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3E4E0" w14:textId="77777777" w:rsidR="002249EF" w:rsidRPr="00352312" w:rsidRDefault="002249EF" w:rsidP="00EA4C5F">
      <w:pPr>
        <w:rPr>
          <w:rFonts w:ascii="Arial" w:hAnsi="Arial" w:cs="Arial"/>
          <w:sz w:val="24"/>
          <w:szCs w:val="24"/>
        </w:rPr>
      </w:pPr>
    </w:p>
    <w:p w14:paraId="1E703002" w14:textId="77777777" w:rsidR="002249EF" w:rsidRPr="00352312" w:rsidRDefault="002249EF" w:rsidP="00EA4C5F">
      <w:pPr>
        <w:rPr>
          <w:rFonts w:ascii="Arial" w:hAnsi="Arial" w:cs="Arial"/>
          <w:sz w:val="24"/>
          <w:szCs w:val="24"/>
        </w:rPr>
      </w:pPr>
    </w:p>
    <w:p w14:paraId="50EE6CE8" w14:textId="77777777" w:rsidR="002249EF" w:rsidRPr="00352312" w:rsidRDefault="002249EF" w:rsidP="00EA4C5F">
      <w:pPr>
        <w:rPr>
          <w:rFonts w:ascii="Arial" w:hAnsi="Arial" w:cs="Arial"/>
          <w:sz w:val="24"/>
          <w:szCs w:val="24"/>
        </w:rPr>
      </w:pPr>
    </w:p>
    <w:p w14:paraId="65D4D240" w14:textId="77777777" w:rsidR="00480A08" w:rsidRPr="00352312" w:rsidRDefault="00480A08" w:rsidP="00EA4C5F">
      <w:pPr>
        <w:rPr>
          <w:rFonts w:ascii="Arial" w:hAnsi="Arial" w:cs="Arial"/>
          <w:sz w:val="24"/>
          <w:szCs w:val="24"/>
        </w:rPr>
      </w:pPr>
    </w:p>
    <w:p w14:paraId="3092D684" w14:textId="77777777" w:rsidR="00F41506" w:rsidRPr="00F41506" w:rsidRDefault="002249EF" w:rsidP="00383718">
      <w:pPr>
        <w:jc w:val="center"/>
        <w:rPr>
          <w:rFonts w:ascii="Lucida Sans" w:hAnsi="Lucida Sans" w:cs="Arial"/>
          <w:color w:val="404040" w:themeColor="text1" w:themeTint="BF"/>
          <w:sz w:val="52"/>
          <w:szCs w:val="52"/>
        </w:rPr>
      </w:pPr>
      <w:r w:rsidRPr="00F41506">
        <w:rPr>
          <w:rFonts w:ascii="Lucida Sans" w:hAnsi="Lucida Sans" w:cs="Arial"/>
          <w:color w:val="404040" w:themeColor="text1" w:themeTint="BF"/>
          <w:sz w:val="52"/>
          <w:szCs w:val="52"/>
        </w:rPr>
        <w:t>Flagstaff Commi</w:t>
      </w:r>
      <w:r w:rsidR="00890DE9" w:rsidRPr="00F41506">
        <w:rPr>
          <w:rFonts w:ascii="Lucida Sans" w:hAnsi="Lucida Sans" w:cs="Arial"/>
          <w:color w:val="404040" w:themeColor="text1" w:themeTint="BF"/>
          <w:sz w:val="52"/>
          <w:szCs w:val="52"/>
        </w:rPr>
        <w:t xml:space="preserve">ssion </w:t>
      </w:r>
    </w:p>
    <w:p w14:paraId="0C3C43B3" w14:textId="77777777" w:rsidR="00F41506" w:rsidRPr="00F41506" w:rsidRDefault="00F41506" w:rsidP="00383718">
      <w:pPr>
        <w:jc w:val="center"/>
        <w:rPr>
          <w:rFonts w:ascii="Lucida Sans" w:hAnsi="Lucida Sans" w:cs="Arial"/>
          <w:color w:val="404040" w:themeColor="text1" w:themeTint="BF"/>
          <w:sz w:val="36"/>
          <w:szCs w:val="36"/>
        </w:rPr>
      </w:pPr>
      <w:r w:rsidRPr="00F41506">
        <w:rPr>
          <w:rFonts w:ascii="Lucida Sans" w:hAnsi="Lucida Sans" w:cs="Arial"/>
          <w:color w:val="404040" w:themeColor="text1" w:themeTint="BF"/>
          <w:sz w:val="36"/>
          <w:szCs w:val="36"/>
        </w:rPr>
        <w:t>O</w:t>
      </w:r>
      <w:r w:rsidR="00890DE9" w:rsidRPr="00F41506">
        <w:rPr>
          <w:rFonts w:ascii="Lucida Sans" w:hAnsi="Lucida Sans" w:cs="Arial"/>
          <w:color w:val="404040" w:themeColor="text1" w:themeTint="BF"/>
          <w:sz w:val="36"/>
          <w:szCs w:val="36"/>
        </w:rPr>
        <w:t xml:space="preserve">n </w:t>
      </w:r>
    </w:p>
    <w:p w14:paraId="7EFDD0E9" w14:textId="77777777" w:rsidR="00890DE9" w:rsidRPr="00F41506" w:rsidRDefault="00890DE9" w:rsidP="00383718">
      <w:pPr>
        <w:jc w:val="center"/>
        <w:rPr>
          <w:rFonts w:ascii="Lucida Sans" w:hAnsi="Lucida Sans" w:cs="Arial"/>
          <w:color w:val="632423" w:themeColor="accent2" w:themeShade="80"/>
          <w:sz w:val="72"/>
          <w:szCs w:val="72"/>
        </w:rPr>
      </w:pPr>
      <w:r w:rsidRPr="00F41506">
        <w:rPr>
          <w:rFonts w:ascii="Lucida Sans" w:hAnsi="Lucida Sans" w:cs="Arial"/>
          <w:color w:val="632423" w:themeColor="accent2" w:themeShade="80"/>
          <w:sz w:val="72"/>
          <w:szCs w:val="72"/>
        </w:rPr>
        <w:t>Excellence in Education</w:t>
      </w:r>
    </w:p>
    <w:p w14:paraId="6A448542" w14:textId="77777777" w:rsidR="00F41506" w:rsidRPr="00F41506" w:rsidRDefault="00F41506" w:rsidP="00383718">
      <w:pPr>
        <w:jc w:val="center"/>
        <w:rPr>
          <w:rFonts w:ascii="Arial" w:hAnsi="Arial" w:cs="Arial"/>
          <w:color w:val="404040" w:themeColor="text1" w:themeTint="BF"/>
          <w:sz w:val="36"/>
          <w:szCs w:val="36"/>
          <w:u w:val="single"/>
        </w:rPr>
      </w:pP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p>
    <w:p w14:paraId="61B936AD" w14:textId="77777777" w:rsidR="00F41506" w:rsidRDefault="00F41506" w:rsidP="00383718">
      <w:pPr>
        <w:jc w:val="center"/>
        <w:rPr>
          <w:rFonts w:ascii="Arial" w:hAnsi="Arial" w:cs="Arial"/>
          <w:sz w:val="36"/>
          <w:szCs w:val="36"/>
        </w:rPr>
      </w:pPr>
    </w:p>
    <w:p w14:paraId="197374CD" w14:textId="77777777" w:rsidR="00F41506" w:rsidRDefault="00F41506" w:rsidP="00383718">
      <w:pPr>
        <w:jc w:val="center"/>
        <w:rPr>
          <w:rFonts w:ascii="Arial" w:hAnsi="Arial" w:cs="Arial"/>
          <w:sz w:val="36"/>
          <w:szCs w:val="36"/>
        </w:rPr>
      </w:pPr>
    </w:p>
    <w:p w14:paraId="7D5489CD" w14:textId="77777777" w:rsidR="00890DE9" w:rsidRPr="00F41506" w:rsidRDefault="000C7B84" w:rsidP="00383718">
      <w:pPr>
        <w:jc w:val="center"/>
        <w:rPr>
          <w:rFonts w:ascii="Lucida Sans" w:hAnsi="Lucida Sans" w:cs="Arial"/>
          <w:color w:val="404040" w:themeColor="text1" w:themeTint="BF"/>
          <w:sz w:val="56"/>
          <w:szCs w:val="56"/>
        </w:rPr>
      </w:pPr>
      <w:r w:rsidRPr="00F41506">
        <w:rPr>
          <w:rFonts w:ascii="Lucida Sans" w:hAnsi="Lucida Sans" w:cs="Arial"/>
          <w:color w:val="404040" w:themeColor="text1" w:themeTint="BF"/>
          <w:sz w:val="56"/>
          <w:szCs w:val="56"/>
        </w:rPr>
        <w:t>Report and Recommendations</w:t>
      </w:r>
    </w:p>
    <w:p w14:paraId="2F37798E" w14:textId="77777777" w:rsidR="00C652F9" w:rsidRPr="00F41506" w:rsidRDefault="000C7B84" w:rsidP="00383718">
      <w:pPr>
        <w:jc w:val="center"/>
        <w:rPr>
          <w:rFonts w:ascii="Lucida Sans" w:hAnsi="Lucida Sans" w:cs="Arial"/>
          <w:color w:val="404040" w:themeColor="text1" w:themeTint="BF"/>
          <w:sz w:val="32"/>
          <w:szCs w:val="32"/>
        </w:rPr>
      </w:pPr>
      <w:r w:rsidRPr="00F41506">
        <w:rPr>
          <w:rFonts w:ascii="Lucida Sans" w:hAnsi="Lucida Sans" w:cs="Arial"/>
          <w:color w:val="404040" w:themeColor="text1" w:themeTint="BF"/>
          <w:sz w:val="32"/>
          <w:szCs w:val="32"/>
        </w:rPr>
        <w:t xml:space="preserve">October 22, </w:t>
      </w:r>
      <w:r w:rsidR="002249EF" w:rsidRPr="00F41506">
        <w:rPr>
          <w:rFonts w:ascii="Lucida Sans" w:hAnsi="Lucida Sans" w:cs="Arial"/>
          <w:color w:val="404040" w:themeColor="text1" w:themeTint="BF"/>
          <w:sz w:val="32"/>
          <w:szCs w:val="32"/>
        </w:rPr>
        <w:t>2014</w:t>
      </w:r>
    </w:p>
    <w:p w14:paraId="7E3F0EA1" w14:textId="77777777" w:rsidR="00C652F9" w:rsidRPr="00352312" w:rsidRDefault="00C652F9" w:rsidP="00EA4C5F">
      <w:pPr>
        <w:rPr>
          <w:rFonts w:ascii="Arial" w:hAnsi="Arial" w:cs="Arial"/>
          <w:sz w:val="24"/>
          <w:szCs w:val="24"/>
        </w:rPr>
      </w:pPr>
    </w:p>
    <w:p w14:paraId="542132B8" w14:textId="77777777" w:rsidR="00C652F9" w:rsidRPr="00352312" w:rsidRDefault="00C652F9" w:rsidP="00EA4C5F">
      <w:pPr>
        <w:rPr>
          <w:rFonts w:ascii="Arial" w:hAnsi="Arial" w:cs="Arial"/>
          <w:sz w:val="24"/>
          <w:szCs w:val="24"/>
        </w:rPr>
      </w:pPr>
    </w:p>
    <w:p w14:paraId="18A39CFB" w14:textId="77777777" w:rsidR="00CB5CE0" w:rsidRDefault="00CB5CE0">
      <w:pPr>
        <w:rPr>
          <w:rFonts w:ascii="Arial" w:hAnsi="Arial" w:cs="Arial"/>
          <w:sz w:val="24"/>
          <w:szCs w:val="24"/>
        </w:rPr>
      </w:pPr>
      <w:r>
        <w:rPr>
          <w:rFonts w:ascii="Arial" w:hAnsi="Arial" w:cs="Arial"/>
          <w:sz w:val="24"/>
          <w:szCs w:val="24"/>
        </w:rPr>
        <w:br w:type="page"/>
      </w:r>
    </w:p>
    <w:p w14:paraId="57C9FE62" w14:textId="77777777" w:rsidR="002249EF" w:rsidRPr="00C2550C" w:rsidRDefault="00917B3C" w:rsidP="00EA4C5F">
      <w:pPr>
        <w:rPr>
          <w:rFonts w:ascii="Lucida Sans" w:hAnsi="Lucida Sans" w:cs="Arial"/>
          <w:b/>
          <w:color w:val="632423" w:themeColor="accent2" w:themeShade="80"/>
          <w:sz w:val="36"/>
          <w:szCs w:val="36"/>
        </w:rPr>
      </w:pPr>
      <w:r w:rsidRPr="00C2550C">
        <w:rPr>
          <w:rFonts w:ascii="Lucida Sans" w:hAnsi="Lucida Sans" w:cs="Arial"/>
          <w:b/>
          <w:color w:val="632423" w:themeColor="accent2" w:themeShade="80"/>
          <w:sz w:val="36"/>
          <w:szCs w:val="36"/>
          <w:highlight w:val="lightGray"/>
        </w:rPr>
        <w:lastRenderedPageBreak/>
        <w:t>INTRODUCTION</w:t>
      </w:r>
    </w:p>
    <w:p w14:paraId="7B30CE17" w14:textId="77777777" w:rsidR="00F41506" w:rsidRPr="00C2550C" w:rsidRDefault="00F41506" w:rsidP="00F41506">
      <w:pPr>
        <w:rPr>
          <w:rFonts w:ascii="Lucida Sans" w:hAnsi="Lucida Sans" w:cs="Arial"/>
          <w:b/>
          <w:color w:val="404040" w:themeColor="text1" w:themeTint="BF"/>
          <w:sz w:val="24"/>
          <w:szCs w:val="24"/>
          <w:u w:val="single"/>
        </w:rPr>
      </w:pP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p>
    <w:p w14:paraId="1A5F360E" w14:textId="77777777" w:rsidR="00F41506" w:rsidRDefault="00F41506" w:rsidP="00EA4C5F">
      <w:pPr>
        <w:rPr>
          <w:rFonts w:ascii="Arial" w:hAnsi="Arial" w:cs="Arial"/>
          <w:sz w:val="24"/>
          <w:szCs w:val="24"/>
        </w:rPr>
      </w:pPr>
    </w:p>
    <w:p w14:paraId="51A96790" w14:textId="77777777" w:rsidR="008C70A2" w:rsidRPr="00352312" w:rsidRDefault="008C70A2" w:rsidP="008C5734">
      <w:pPr>
        <w:rPr>
          <w:rFonts w:ascii="Arial" w:hAnsi="Arial" w:cs="Arial"/>
          <w:sz w:val="24"/>
          <w:szCs w:val="24"/>
        </w:rPr>
      </w:pPr>
      <w:r w:rsidRPr="00352312">
        <w:rPr>
          <w:rFonts w:ascii="Arial" w:hAnsi="Arial" w:cs="Arial"/>
          <w:sz w:val="24"/>
          <w:szCs w:val="24"/>
        </w:rPr>
        <w:t>Flagstaff, as a community, believes in the potential of every child</w:t>
      </w:r>
      <w:r w:rsidR="004B3F13">
        <w:rPr>
          <w:rFonts w:ascii="Arial" w:hAnsi="Arial" w:cs="Arial"/>
          <w:sz w:val="24"/>
          <w:szCs w:val="24"/>
        </w:rPr>
        <w:t>.</w:t>
      </w:r>
      <w:r w:rsidRPr="00352312">
        <w:rPr>
          <w:rFonts w:ascii="Arial" w:hAnsi="Arial" w:cs="Arial"/>
          <w:sz w:val="24"/>
          <w:szCs w:val="24"/>
        </w:rPr>
        <w:t xml:space="preserve"> </w:t>
      </w:r>
      <w:r w:rsidR="004B3F13">
        <w:rPr>
          <w:rFonts w:ascii="Arial" w:hAnsi="Arial" w:cs="Arial"/>
          <w:sz w:val="24"/>
          <w:szCs w:val="24"/>
        </w:rPr>
        <w:t>W</w:t>
      </w:r>
      <w:r w:rsidRPr="00352312">
        <w:rPr>
          <w:rFonts w:ascii="Arial" w:hAnsi="Arial" w:cs="Arial"/>
          <w:sz w:val="24"/>
          <w:szCs w:val="24"/>
        </w:rPr>
        <w:t xml:space="preserve">e accept that it is our responsibility as adult citizens to provide the resources and devote the effort </w:t>
      </w:r>
      <w:r w:rsidR="004B3F13">
        <w:rPr>
          <w:rFonts w:ascii="Arial" w:hAnsi="Arial" w:cs="Arial"/>
          <w:sz w:val="24"/>
          <w:szCs w:val="24"/>
        </w:rPr>
        <w:t>necessary for</w:t>
      </w:r>
      <w:r w:rsidRPr="00352312">
        <w:rPr>
          <w:rFonts w:ascii="Arial" w:hAnsi="Arial" w:cs="Arial"/>
          <w:sz w:val="24"/>
          <w:szCs w:val="24"/>
        </w:rPr>
        <w:t xml:space="preserve"> that potential </w:t>
      </w:r>
      <w:r w:rsidR="004B3F13">
        <w:rPr>
          <w:rFonts w:ascii="Arial" w:hAnsi="Arial" w:cs="Arial"/>
          <w:sz w:val="24"/>
          <w:szCs w:val="24"/>
        </w:rPr>
        <w:t>to be</w:t>
      </w:r>
      <w:r w:rsidRPr="00352312">
        <w:rPr>
          <w:rFonts w:ascii="Arial" w:hAnsi="Arial" w:cs="Arial"/>
          <w:sz w:val="24"/>
          <w:szCs w:val="24"/>
        </w:rPr>
        <w:t xml:space="preserve"> realized.  Historically, our citizens have strongly supported our school systems through passage of bond issues and overrides, personal and corporate donations, volunteer efforts, and other means.  </w:t>
      </w:r>
    </w:p>
    <w:p w14:paraId="6AF6ED28" w14:textId="77777777" w:rsidR="008C70A2" w:rsidRPr="00352312" w:rsidRDefault="008C70A2" w:rsidP="008C5734">
      <w:pPr>
        <w:rPr>
          <w:rFonts w:ascii="Arial" w:hAnsi="Arial" w:cs="Arial"/>
          <w:sz w:val="24"/>
          <w:szCs w:val="24"/>
        </w:rPr>
      </w:pPr>
      <w:r w:rsidRPr="00352312">
        <w:rPr>
          <w:rFonts w:ascii="Arial" w:hAnsi="Arial" w:cs="Arial"/>
          <w:sz w:val="24"/>
          <w:szCs w:val="24"/>
        </w:rPr>
        <w:t xml:space="preserve">Recently, Flagstaff declared itself America’s first STEM city and committed to the goal </w:t>
      </w:r>
      <w:r w:rsidR="004B3F13">
        <w:rPr>
          <w:rFonts w:ascii="Arial" w:hAnsi="Arial" w:cs="Arial"/>
          <w:sz w:val="24"/>
          <w:szCs w:val="24"/>
        </w:rPr>
        <w:t>of</w:t>
      </w:r>
      <w:r w:rsidRPr="00352312">
        <w:rPr>
          <w:rFonts w:ascii="Arial" w:hAnsi="Arial" w:cs="Arial"/>
          <w:sz w:val="24"/>
          <w:szCs w:val="24"/>
        </w:rPr>
        <w:t xml:space="preserve"> all Flagstaff students </w:t>
      </w:r>
      <w:r w:rsidR="004B3F13">
        <w:rPr>
          <w:rFonts w:ascii="Arial" w:hAnsi="Arial" w:cs="Arial"/>
          <w:sz w:val="24"/>
          <w:szCs w:val="24"/>
        </w:rPr>
        <w:t>graduating from</w:t>
      </w:r>
      <w:r w:rsidRPr="00352312">
        <w:rPr>
          <w:rFonts w:ascii="Arial" w:hAnsi="Arial" w:cs="Arial"/>
          <w:sz w:val="24"/>
          <w:szCs w:val="24"/>
        </w:rPr>
        <w:t xml:space="preserve"> high school with knowledge and skills required for success in today’s highly competitive, highly technological world.  We want every Flagstaff graduate to be career or college ready.  The newly formed Flagstaff STEM Consortium is working diligently to support the schools in achieving this goal.</w:t>
      </w:r>
    </w:p>
    <w:p w14:paraId="1DF4FC50" w14:textId="77777777" w:rsidR="008C70A2" w:rsidRPr="00352312" w:rsidRDefault="003C73B4" w:rsidP="008C5734">
      <w:pPr>
        <w:rPr>
          <w:rFonts w:ascii="Arial" w:hAnsi="Arial" w:cs="Arial"/>
          <w:sz w:val="24"/>
          <w:szCs w:val="24"/>
        </w:rPr>
      </w:pPr>
      <w:r w:rsidRPr="00352312">
        <w:rPr>
          <w:rFonts w:ascii="Arial" w:hAnsi="Arial" w:cs="Arial"/>
          <w:sz w:val="24"/>
          <w:szCs w:val="24"/>
        </w:rPr>
        <w:t>In addition to these efforts, l</w:t>
      </w:r>
      <w:r w:rsidR="008C70A2" w:rsidRPr="00352312">
        <w:rPr>
          <w:rFonts w:ascii="Arial" w:hAnsi="Arial" w:cs="Arial"/>
          <w:sz w:val="24"/>
          <w:szCs w:val="24"/>
        </w:rPr>
        <w:t xml:space="preserve">ast year (2013) saw completion of the first Coconino County Education Report.  The report resulted from a year-long study sponsored by the Coconino County Education Service Agency and United Way of Northern Arizona.  The intention was to establish a benchmark against which future progress of our schools could be measured.  In addition to describing various demographic characteristics of schools across the </w:t>
      </w:r>
      <w:r w:rsidR="008C5734">
        <w:rPr>
          <w:rFonts w:ascii="Arial" w:hAnsi="Arial" w:cs="Arial"/>
          <w:sz w:val="24"/>
          <w:szCs w:val="24"/>
        </w:rPr>
        <w:t>C</w:t>
      </w:r>
      <w:r w:rsidR="008C70A2" w:rsidRPr="00352312">
        <w:rPr>
          <w:rFonts w:ascii="Arial" w:hAnsi="Arial" w:cs="Arial"/>
          <w:sz w:val="24"/>
          <w:szCs w:val="24"/>
        </w:rPr>
        <w:t xml:space="preserve">ounty, the report quantified student performance in various academic areas at specific milestones in their educational journey.  The report highlights a number of positive attributes of our schools, but it also identifies areas of significant need and deficiency.  First among these is the need for a comprehensive, high-quality early childhood education system.  Second, the report documents </w:t>
      </w:r>
      <w:proofErr w:type="gramStart"/>
      <w:r w:rsidR="008C70A2" w:rsidRPr="00352312">
        <w:rPr>
          <w:rFonts w:ascii="Arial" w:hAnsi="Arial" w:cs="Arial"/>
          <w:sz w:val="24"/>
          <w:szCs w:val="24"/>
        </w:rPr>
        <w:t>a deterioration</w:t>
      </w:r>
      <w:proofErr w:type="gramEnd"/>
      <w:r w:rsidR="008C70A2" w:rsidRPr="00352312">
        <w:rPr>
          <w:rFonts w:ascii="Arial" w:hAnsi="Arial" w:cs="Arial"/>
          <w:sz w:val="24"/>
          <w:szCs w:val="24"/>
        </w:rPr>
        <w:t xml:space="preserve"> in grade-appropriate math performance between 3</w:t>
      </w:r>
      <w:r w:rsidR="008C70A2" w:rsidRPr="00352312">
        <w:rPr>
          <w:rFonts w:ascii="Arial" w:hAnsi="Arial" w:cs="Arial"/>
          <w:sz w:val="24"/>
          <w:szCs w:val="24"/>
          <w:vertAlign w:val="superscript"/>
        </w:rPr>
        <w:t>rd</w:t>
      </w:r>
      <w:r w:rsidR="008C70A2" w:rsidRPr="00352312">
        <w:rPr>
          <w:rFonts w:ascii="Arial" w:hAnsi="Arial" w:cs="Arial"/>
          <w:sz w:val="24"/>
          <w:szCs w:val="24"/>
        </w:rPr>
        <w:t xml:space="preserve"> and 8</w:t>
      </w:r>
      <w:r w:rsidR="008C70A2" w:rsidRPr="00352312">
        <w:rPr>
          <w:rFonts w:ascii="Arial" w:hAnsi="Arial" w:cs="Arial"/>
          <w:sz w:val="24"/>
          <w:szCs w:val="24"/>
          <w:vertAlign w:val="superscript"/>
        </w:rPr>
        <w:t>th</w:t>
      </w:r>
      <w:r w:rsidR="008C70A2" w:rsidRPr="00352312">
        <w:rPr>
          <w:rFonts w:ascii="Arial" w:hAnsi="Arial" w:cs="Arial"/>
          <w:sz w:val="24"/>
          <w:szCs w:val="24"/>
        </w:rPr>
        <w:t xml:space="preserve"> grade.</w:t>
      </w:r>
    </w:p>
    <w:p w14:paraId="5A804860" w14:textId="77777777" w:rsidR="008C70A2" w:rsidRPr="00352312" w:rsidRDefault="008C70A2" w:rsidP="008C5734">
      <w:pPr>
        <w:rPr>
          <w:rFonts w:ascii="Arial" w:hAnsi="Arial" w:cs="Arial"/>
          <w:sz w:val="24"/>
          <w:szCs w:val="24"/>
        </w:rPr>
      </w:pPr>
      <w:r w:rsidRPr="00352312">
        <w:rPr>
          <w:rFonts w:ascii="Arial" w:hAnsi="Arial" w:cs="Arial"/>
          <w:sz w:val="24"/>
          <w:szCs w:val="24"/>
        </w:rPr>
        <w:t>In the wake of the Coconino County Education Report, the same two sponsors formed the Flagstaff Commission on Excellence</w:t>
      </w:r>
      <w:r w:rsidR="008C5734">
        <w:rPr>
          <w:rFonts w:ascii="Arial" w:hAnsi="Arial" w:cs="Arial"/>
          <w:sz w:val="24"/>
          <w:szCs w:val="24"/>
        </w:rPr>
        <w:t xml:space="preserve"> in Education</w:t>
      </w:r>
      <w:r w:rsidRPr="00352312">
        <w:rPr>
          <w:rFonts w:ascii="Arial" w:hAnsi="Arial" w:cs="Arial"/>
          <w:sz w:val="24"/>
          <w:szCs w:val="24"/>
        </w:rPr>
        <w:t xml:space="preserve">. The attention of the new commission </w:t>
      </w:r>
      <w:r w:rsidR="00D66E62">
        <w:rPr>
          <w:rFonts w:ascii="Arial" w:hAnsi="Arial" w:cs="Arial"/>
          <w:sz w:val="24"/>
          <w:szCs w:val="24"/>
        </w:rPr>
        <w:t>wa</w:t>
      </w:r>
      <w:r w:rsidRPr="00352312">
        <w:rPr>
          <w:rFonts w:ascii="Arial" w:hAnsi="Arial" w:cs="Arial"/>
          <w:sz w:val="24"/>
          <w:szCs w:val="24"/>
        </w:rPr>
        <w:t xml:space="preserve">s focused solely on Flagstaff, but the charge to the </w:t>
      </w:r>
      <w:r w:rsidR="008C5734">
        <w:rPr>
          <w:rFonts w:ascii="Arial" w:hAnsi="Arial" w:cs="Arial"/>
          <w:sz w:val="24"/>
          <w:szCs w:val="24"/>
        </w:rPr>
        <w:t>C</w:t>
      </w:r>
      <w:r w:rsidRPr="00352312">
        <w:rPr>
          <w:rFonts w:ascii="Arial" w:hAnsi="Arial" w:cs="Arial"/>
          <w:sz w:val="24"/>
          <w:szCs w:val="24"/>
        </w:rPr>
        <w:t xml:space="preserve">ommission </w:t>
      </w:r>
      <w:r w:rsidR="00D66E62">
        <w:rPr>
          <w:rFonts w:ascii="Arial" w:hAnsi="Arial" w:cs="Arial"/>
          <w:sz w:val="24"/>
          <w:szCs w:val="24"/>
        </w:rPr>
        <w:t>wa</w:t>
      </w:r>
      <w:r w:rsidRPr="00352312">
        <w:rPr>
          <w:rFonts w:ascii="Arial" w:hAnsi="Arial" w:cs="Arial"/>
          <w:sz w:val="24"/>
          <w:szCs w:val="24"/>
        </w:rPr>
        <w:t xml:space="preserve">s much broader than in the earlier study.  In particular, this group </w:t>
      </w:r>
      <w:r w:rsidR="00D66E62">
        <w:rPr>
          <w:rFonts w:ascii="Arial" w:hAnsi="Arial" w:cs="Arial"/>
          <w:sz w:val="24"/>
          <w:szCs w:val="24"/>
        </w:rPr>
        <w:t>was asked to study</w:t>
      </w:r>
      <w:r w:rsidRPr="00352312">
        <w:rPr>
          <w:rFonts w:ascii="Arial" w:hAnsi="Arial" w:cs="Arial"/>
          <w:sz w:val="24"/>
          <w:szCs w:val="24"/>
        </w:rPr>
        <w:t xml:space="preserve"> many aspects of </w:t>
      </w:r>
      <w:r w:rsidR="008C5734">
        <w:rPr>
          <w:rFonts w:ascii="Arial" w:hAnsi="Arial" w:cs="Arial"/>
          <w:sz w:val="24"/>
          <w:szCs w:val="24"/>
        </w:rPr>
        <w:t>early learning</w:t>
      </w:r>
      <w:r w:rsidRPr="00352312">
        <w:rPr>
          <w:rFonts w:ascii="Arial" w:hAnsi="Arial" w:cs="Arial"/>
          <w:sz w:val="24"/>
          <w:szCs w:val="24"/>
        </w:rPr>
        <w:t xml:space="preserve"> and K-12 education in Flagstaff and to make specific recommendations for improvement.</w:t>
      </w:r>
    </w:p>
    <w:p w14:paraId="06657760" w14:textId="77777777" w:rsidR="003C73B4" w:rsidRPr="00352312" w:rsidRDefault="008C70A2" w:rsidP="008C5734">
      <w:pPr>
        <w:rPr>
          <w:rFonts w:ascii="Arial" w:hAnsi="Arial" w:cs="Arial"/>
          <w:sz w:val="24"/>
          <w:szCs w:val="24"/>
        </w:rPr>
      </w:pPr>
      <w:r w:rsidRPr="00352312">
        <w:rPr>
          <w:rFonts w:ascii="Arial" w:hAnsi="Arial" w:cs="Arial"/>
          <w:sz w:val="24"/>
          <w:szCs w:val="24"/>
        </w:rPr>
        <w:t xml:space="preserve">Approximately </w:t>
      </w:r>
      <w:r w:rsidR="00EA4C5F" w:rsidRPr="00352312">
        <w:rPr>
          <w:rFonts w:ascii="Arial" w:hAnsi="Arial" w:cs="Arial"/>
          <w:sz w:val="24"/>
          <w:szCs w:val="24"/>
        </w:rPr>
        <w:t>36</w:t>
      </w:r>
      <w:r w:rsidRPr="00352312">
        <w:rPr>
          <w:rFonts w:ascii="Arial" w:hAnsi="Arial" w:cs="Arial"/>
          <w:sz w:val="24"/>
          <w:szCs w:val="24"/>
        </w:rPr>
        <w:t xml:space="preserve"> community entities are repr</w:t>
      </w:r>
      <w:r w:rsidR="003C73B4" w:rsidRPr="00352312">
        <w:rPr>
          <w:rFonts w:ascii="Arial" w:hAnsi="Arial" w:cs="Arial"/>
          <w:sz w:val="24"/>
          <w:szCs w:val="24"/>
        </w:rPr>
        <w:t>esented among the members of the</w:t>
      </w:r>
      <w:r w:rsidRPr="00352312">
        <w:rPr>
          <w:rFonts w:ascii="Arial" w:hAnsi="Arial" w:cs="Arial"/>
          <w:sz w:val="24"/>
          <w:szCs w:val="24"/>
        </w:rPr>
        <w:t xml:space="preserve"> </w:t>
      </w:r>
      <w:r w:rsidR="00EA4C5F" w:rsidRPr="00352312">
        <w:rPr>
          <w:rFonts w:ascii="Arial" w:hAnsi="Arial" w:cs="Arial"/>
          <w:sz w:val="24"/>
          <w:szCs w:val="24"/>
        </w:rPr>
        <w:t>C</w:t>
      </w:r>
      <w:r w:rsidRPr="00352312">
        <w:rPr>
          <w:rFonts w:ascii="Arial" w:hAnsi="Arial" w:cs="Arial"/>
          <w:sz w:val="24"/>
          <w:szCs w:val="24"/>
        </w:rPr>
        <w:t xml:space="preserve">ommission.  In order to approach its work efficiently, task forces were formed from among the </w:t>
      </w:r>
      <w:r w:rsidR="008C5734">
        <w:rPr>
          <w:rFonts w:ascii="Arial" w:hAnsi="Arial" w:cs="Arial"/>
          <w:sz w:val="24"/>
          <w:szCs w:val="24"/>
        </w:rPr>
        <w:t>C</w:t>
      </w:r>
      <w:r w:rsidRPr="00352312">
        <w:rPr>
          <w:rFonts w:ascii="Arial" w:hAnsi="Arial" w:cs="Arial"/>
          <w:sz w:val="24"/>
          <w:szCs w:val="24"/>
        </w:rPr>
        <w:t>ommission members</w:t>
      </w:r>
      <w:r w:rsidR="00EA4C5F" w:rsidRPr="00352312">
        <w:rPr>
          <w:rFonts w:ascii="Arial" w:hAnsi="Arial" w:cs="Arial"/>
          <w:sz w:val="24"/>
          <w:szCs w:val="24"/>
        </w:rPr>
        <w:t xml:space="preserve"> and various forms of research were undertaken to inform recommendations</w:t>
      </w:r>
      <w:r w:rsidR="00D66E62">
        <w:rPr>
          <w:rFonts w:ascii="Arial" w:hAnsi="Arial" w:cs="Arial"/>
          <w:sz w:val="24"/>
          <w:szCs w:val="24"/>
        </w:rPr>
        <w:t>, and</w:t>
      </w:r>
      <w:r w:rsidR="00EA4C5F" w:rsidRPr="00352312">
        <w:rPr>
          <w:rFonts w:ascii="Arial" w:hAnsi="Arial" w:cs="Arial"/>
          <w:sz w:val="24"/>
          <w:szCs w:val="24"/>
        </w:rPr>
        <w:t xml:space="preserve"> for </w:t>
      </w:r>
      <w:r w:rsidR="003C73B4" w:rsidRPr="00352312">
        <w:rPr>
          <w:rFonts w:ascii="Arial" w:hAnsi="Arial" w:cs="Arial"/>
          <w:sz w:val="24"/>
          <w:szCs w:val="24"/>
        </w:rPr>
        <w:t xml:space="preserve">defining community consensus </w:t>
      </w:r>
      <w:r w:rsidR="00EA4C5F" w:rsidRPr="00352312">
        <w:rPr>
          <w:rFonts w:ascii="Arial" w:hAnsi="Arial" w:cs="Arial"/>
          <w:sz w:val="24"/>
          <w:szCs w:val="24"/>
        </w:rPr>
        <w:t>around</w:t>
      </w:r>
      <w:r w:rsidR="003C73B4" w:rsidRPr="00352312">
        <w:rPr>
          <w:rFonts w:ascii="Arial" w:hAnsi="Arial" w:cs="Arial"/>
          <w:sz w:val="24"/>
          <w:szCs w:val="24"/>
        </w:rPr>
        <w:t xml:space="preserve"> a plan of collective action. We ask all constituent groups</w:t>
      </w:r>
      <w:r w:rsidR="00D66E62">
        <w:rPr>
          <w:rFonts w:ascii="Arial" w:hAnsi="Arial" w:cs="Arial"/>
          <w:sz w:val="24"/>
          <w:szCs w:val="24"/>
        </w:rPr>
        <w:t xml:space="preserve"> and individuals </w:t>
      </w:r>
      <w:r w:rsidR="00C652F9" w:rsidRPr="00352312">
        <w:rPr>
          <w:rFonts w:ascii="Arial" w:hAnsi="Arial" w:cs="Arial"/>
          <w:sz w:val="24"/>
          <w:szCs w:val="24"/>
        </w:rPr>
        <w:t>to join the Commission</w:t>
      </w:r>
      <w:r w:rsidR="00D8060C" w:rsidRPr="00352312">
        <w:rPr>
          <w:rFonts w:ascii="Arial" w:hAnsi="Arial" w:cs="Arial"/>
          <w:sz w:val="24"/>
          <w:szCs w:val="24"/>
        </w:rPr>
        <w:t xml:space="preserve"> </w:t>
      </w:r>
      <w:r w:rsidR="003C73B4" w:rsidRPr="00352312">
        <w:rPr>
          <w:rFonts w:ascii="Arial" w:hAnsi="Arial" w:cs="Arial"/>
          <w:sz w:val="24"/>
          <w:szCs w:val="24"/>
        </w:rPr>
        <w:t xml:space="preserve">in working together to improve the educational outcomes </w:t>
      </w:r>
      <w:r w:rsidR="00D66E62">
        <w:rPr>
          <w:rFonts w:ascii="Arial" w:hAnsi="Arial" w:cs="Arial"/>
          <w:sz w:val="24"/>
          <w:szCs w:val="24"/>
        </w:rPr>
        <w:t>for</w:t>
      </w:r>
      <w:r w:rsidR="003C73B4" w:rsidRPr="00352312">
        <w:rPr>
          <w:rFonts w:ascii="Arial" w:hAnsi="Arial" w:cs="Arial"/>
          <w:sz w:val="24"/>
          <w:szCs w:val="24"/>
        </w:rPr>
        <w:t xml:space="preserve"> all Flagstaff children</w:t>
      </w:r>
      <w:r w:rsidRPr="00352312">
        <w:rPr>
          <w:rFonts w:ascii="Arial" w:hAnsi="Arial" w:cs="Arial"/>
          <w:sz w:val="24"/>
          <w:szCs w:val="24"/>
        </w:rPr>
        <w:t>.</w:t>
      </w:r>
      <w:r w:rsidR="003C73B4" w:rsidRPr="00352312">
        <w:rPr>
          <w:rFonts w:ascii="Arial" w:hAnsi="Arial" w:cs="Arial"/>
          <w:sz w:val="24"/>
          <w:szCs w:val="24"/>
        </w:rPr>
        <w:t xml:space="preserve"> </w:t>
      </w:r>
    </w:p>
    <w:p w14:paraId="7DA151F2" w14:textId="77777777" w:rsidR="00F41506" w:rsidRDefault="00F41506">
      <w:pPr>
        <w:rPr>
          <w:rFonts w:ascii="Arial" w:hAnsi="Arial" w:cs="Arial"/>
          <w:sz w:val="24"/>
          <w:szCs w:val="24"/>
          <w:u w:val="single"/>
        </w:rPr>
      </w:pPr>
      <w:r>
        <w:rPr>
          <w:rFonts w:ascii="Arial" w:hAnsi="Arial" w:cs="Arial"/>
          <w:sz w:val="24"/>
          <w:szCs w:val="24"/>
          <w:u w:val="single"/>
        </w:rPr>
        <w:br w:type="page"/>
      </w:r>
    </w:p>
    <w:p w14:paraId="30D1BA55" w14:textId="77777777" w:rsidR="00A15CF8" w:rsidRPr="00C2550C" w:rsidRDefault="00A15CF8" w:rsidP="00EA4C5F">
      <w:pPr>
        <w:rPr>
          <w:rFonts w:ascii="Lucida Sans" w:hAnsi="Lucida Sans" w:cs="Arial"/>
          <w:b/>
          <w:color w:val="632423" w:themeColor="accent2" w:themeShade="80"/>
          <w:sz w:val="36"/>
          <w:szCs w:val="36"/>
        </w:rPr>
      </w:pPr>
      <w:r w:rsidRPr="00C2550C">
        <w:rPr>
          <w:rFonts w:ascii="Lucida Sans" w:hAnsi="Lucida Sans" w:cs="Arial"/>
          <w:b/>
          <w:color w:val="632423" w:themeColor="accent2" w:themeShade="80"/>
          <w:sz w:val="36"/>
          <w:szCs w:val="36"/>
          <w:highlight w:val="lightGray"/>
        </w:rPr>
        <w:lastRenderedPageBreak/>
        <w:t>NARRATIVE</w:t>
      </w:r>
    </w:p>
    <w:p w14:paraId="78E62DCF" w14:textId="77777777" w:rsidR="00F41506" w:rsidRPr="00C2550C" w:rsidRDefault="00717CB4" w:rsidP="00E368E2">
      <w:pPr>
        <w:rPr>
          <w:rFonts w:ascii="Lucida Sans" w:hAnsi="Lucida Sans" w:cs="Arial"/>
          <w:b/>
          <w:color w:val="404040" w:themeColor="text1" w:themeTint="BF"/>
          <w:sz w:val="24"/>
          <w:szCs w:val="24"/>
          <w:u w:val="single"/>
        </w:rPr>
      </w:pP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p>
    <w:p w14:paraId="317863B9" w14:textId="77777777" w:rsidR="00717CB4" w:rsidRDefault="00717CB4" w:rsidP="00E368E2">
      <w:pPr>
        <w:rPr>
          <w:rFonts w:ascii="Arial" w:hAnsi="Arial" w:cs="Arial"/>
          <w:sz w:val="24"/>
          <w:szCs w:val="24"/>
        </w:rPr>
      </w:pPr>
    </w:p>
    <w:p w14:paraId="72967E0E" w14:textId="77777777" w:rsidR="00E368E2" w:rsidRDefault="006E65B7" w:rsidP="008C5734">
      <w:pPr>
        <w:rPr>
          <w:rFonts w:ascii="Arial" w:hAnsi="Arial" w:cs="Arial"/>
          <w:sz w:val="24"/>
          <w:szCs w:val="24"/>
        </w:rPr>
      </w:pPr>
      <w:r>
        <w:rPr>
          <w:rFonts w:ascii="Arial" w:hAnsi="Arial" w:cs="Arial"/>
          <w:sz w:val="24"/>
          <w:szCs w:val="24"/>
        </w:rPr>
        <w:t xml:space="preserve">Aspirations </w:t>
      </w:r>
      <w:r w:rsidR="00063394">
        <w:rPr>
          <w:rFonts w:ascii="Arial" w:hAnsi="Arial" w:cs="Arial"/>
          <w:sz w:val="24"/>
          <w:szCs w:val="24"/>
        </w:rPr>
        <w:t>in</w:t>
      </w:r>
      <w:r>
        <w:rPr>
          <w:rFonts w:ascii="Arial" w:hAnsi="Arial" w:cs="Arial"/>
          <w:sz w:val="24"/>
          <w:szCs w:val="24"/>
        </w:rPr>
        <w:t xml:space="preserve"> the Flagstaff community </w:t>
      </w:r>
      <w:r w:rsidR="00063394">
        <w:rPr>
          <w:rFonts w:ascii="Arial" w:hAnsi="Arial" w:cs="Arial"/>
          <w:sz w:val="24"/>
          <w:szCs w:val="24"/>
        </w:rPr>
        <w:t>reside in the highest realms</w:t>
      </w:r>
      <w:r>
        <w:rPr>
          <w:rFonts w:ascii="Arial" w:hAnsi="Arial" w:cs="Arial"/>
          <w:sz w:val="24"/>
          <w:szCs w:val="24"/>
        </w:rPr>
        <w:t xml:space="preserve">. </w:t>
      </w:r>
      <w:r w:rsidR="00063394">
        <w:rPr>
          <w:rFonts w:ascii="Arial" w:hAnsi="Arial" w:cs="Arial"/>
          <w:sz w:val="24"/>
          <w:szCs w:val="24"/>
        </w:rPr>
        <w:t>Likewise, t</w:t>
      </w:r>
      <w:r w:rsidR="00215795">
        <w:rPr>
          <w:rFonts w:ascii="Arial" w:hAnsi="Arial" w:cs="Arial"/>
          <w:sz w:val="24"/>
          <w:szCs w:val="24"/>
        </w:rPr>
        <w:t xml:space="preserve">he Flagstaff Commission on Excellence </w:t>
      </w:r>
      <w:r w:rsidR="00AB7CE7">
        <w:rPr>
          <w:rFonts w:ascii="Arial" w:hAnsi="Arial" w:cs="Arial"/>
          <w:sz w:val="24"/>
          <w:szCs w:val="24"/>
        </w:rPr>
        <w:t xml:space="preserve">in Education </w:t>
      </w:r>
      <w:r w:rsidR="00E05A55">
        <w:rPr>
          <w:rFonts w:ascii="Arial" w:hAnsi="Arial" w:cs="Arial"/>
          <w:sz w:val="24"/>
          <w:szCs w:val="24"/>
        </w:rPr>
        <w:t xml:space="preserve">pledged to </w:t>
      </w:r>
      <w:r w:rsidR="00063394">
        <w:rPr>
          <w:rFonts w:ascii="Arial" w:hAnsi="Arial" w:cs="Arial"/>
          <w:sz w:val="24"/>
          <w:szCs w:val="24"/>
        </w:rPr>
        <w:t xml:space="preserve">identify concrete approaches for superior </w:t>
      </w:r>
      <w:r w:rsidR="00215795">
        <w:rPr>
          <w:rFonts w:ascii="Arial" w:hAnsi="Arial" w:cs="Arial"/>
          <w:sz w:val="24"/>
          <w:szCs w:val="24"/>
        </w:rPr>
        <w:t xml:space="preserve">opportunities </w:t>
      </w:r>
      <w:r w:rsidR="00063394">
        <w:rPr>
          <w:rFonts w:ascii="Arial" w:hAnsi="Arial" w:cs="Arial"/>
          <w:sz w:val="24"/>
          <w:szCs w:val="24"/>
        </w:rPr>
        <w:t xml:space="preserve">across the educational spectrum, and </w:t>
      </w:r>
      <w:r w:rsidR="008C5734">
        <w:rPr>
          <w:rFonts w:ascii="Arial" w:hAnsi="Arial" w:cs="Arial"/>
          <w:sz w:val="24"/>
          <w:szCs w:val="24"/>
        </w:rPr>
        <w:t xml:space="preserve">to </w:t>
      </w:r>
      <w:r w:rsidR="00215795">
        <w:rPr>
          <w:rFonts w:ascii="Arial" w:hAnsi="Arial" w:cs="Arial"/>
          <w:sz w:val="24"/>
          <w:szCs w:val="24"/>
        </w:rPr>
        <w:t xml:space="preserve">build </w:t>
      </w:r>
      <w:r w:rsidR="00063394">
        <w:rPr>
          <w:rFonts w:ascii="Arial" w:hAnsi="Arial" w:cs="Arial"/>
          <w:sz w:val="24"/>
          <w:szCs w:val="24"/>
        </w:rPr>
        <w:t xml:space="preserve">community </w:t>
      </w:r>
      <w:r w:rsidR="00215795">
        <w:rPr>
          <w:rFonts w:ascii="Arial" w:hAnsi="Arial" w:cs="Arial"/>
          <w:sz w:val="24"/>
          <w:szCs w:val="24"/>
        </w:rPr>
        <w:t xml:space="preserve">consensus </w:t>
      </w:r>
      <w:r w:rsidR="00063394">
        <w:rPr>
          <w:rFonts w:ascii="Arial" w:hAnsi="Arial" w:cs="Arial"/>
          <w:sz w:val="24"/>
          <w:szCs w:val="24"/>
        </w:rPr>
        <w:t>around</w:t>
      </w:r>
      <w:r w:rsidR="00215795">
        <w:rPr>
          <w:rFonts w:ascii="Arial" w:hAnsi="Arial" w:cs="Arial"/>
          <w:sz w:val="24"/>
          <w:szCs w:val="24"/>
        </w:rPr>
        <w:t xml:space="preserve"> </w:t>
      </w:r>
      <w:r w:rsidR="00063394">
        <w:rPr>
          <w:rFonts w:ascii="Arial" w:hAnsi="Arial" w:cs="Arial"/>
          <w:sz w:val="24"/>
          <w:szCs w:val="24"/>
        </w:rPr>
        <w:t>goals leading to</w:t>
      </w:r>
      <w:r w:rsidR="00215795">
        <w:rPr>
          <w:rFonts w:ascii="Arial" w:hAnsi="Arial" w:cs="Arial"/>
          <w:sz w:val="24"/>
          <w:szCs w:val="24"/>
        </w:rPr>
        <w:t xml:space="preserve"> </w:t>
      </w:r>
      <w:r w:rsidR="00063394">
        <w:rPr>
          <w:rFonts w:ascii="Arial" w:hAnsi="Arial" w:cs="Arial"/>
          <w:sz w:val="24"/>
          <w:szCs w:val="24"/>
        </w:rPr>
        <w:t>stellar</w:t>
      </w:r>
      <w:r w:rsidR="00215795">
        <w:rPr>
          <w:rFonts w:ascii="Arial" w:hAnsi="Arial" w:cs="Arial"/>
          <w:sz w:val="24"/>
          <w:szCs w:val="24"/>
        </w:rPr>
        <w:t xml:space="preserve"> student </w:t>
      </w:r>
      <w:r w:rsidR="00BF727E">
        <w:rPr>
          <w:rFonts w:ascii="Arial" w:hAnsi="Arial" w:cs="Arial"/>
          <w:sz w:val="24"/>
          <w:szCs w:val="24"/>
        </w:rPr>
        <w:t>achievement</w:t>
      </w:r>
      <w:r w:rsidR="00215795">
        <w:rPr>
          <w:rFonts w:ascii="Arial" w:hAnsi="Arial" w:cs="Arial"/>
          <w:sz w:val="24"/>
          <w:szCs w:val="24"/>
        </w:rPr>
        <w:t xml:space="preserve">. </w:t>
      </w:r>
      <w:r w:rsidR="006B440F">
        <w:rPr>
          <w:rFonts w:ascii="Arial" w:hAnsi="Arial" w:cs="Arial"/>
          <w:sz w:val="24"/>
          <w:szCs w:val="24"/>
        </w:rPr>
        <w:t xml:space="preserve"> </w:t>
      </w:r>
      <w:r>
        <w:rPr>
          <w:rFonts w:ascii="Arial" w:hAnsi="Arial" w:cs="Arial"/>
          <w:sz w:val="24"/>
          <w:szCs w:val="24"/>
        </w:rPr>
        <w:t>What does it mean to provide a world</w:t>
      </w:r>
      <w:r w:rsidR="006B440F">
        <w:rPr>
          <w:rFonts w:ascii="Arial" w:hAnsi="Arial" w:cs="Arial"/>
          <w:sz w:val="24"/>
          <w:szCs w:val="24"/>
        </w:rPr>
        <w:t>-</w:t>
      </w:r>
      <w:r>
        <w:rPr>
          <w:rFonts w:ascii="Arial" w:hAnsi="Arial" w:cs="Arial"/>
          <w:sz w:val="24"/>
          <w:szCs w:val="24"/>
        </w:rPr>
        <w:t xml:space="preserve">class education? </w:t>
      </w:r>
      <w:r w:rsidR="006B440F">
        <w:rPr>
          <w:rFonts w:ascii="Arial" w:hAnsi="Arial" w:cs="Arial"/>
          <w:sz w:val="24"/>
          <w:szCs w:val="24"/>
        </w:rPr>
        <w:t xml:space="preserve"> </w:t>
      </w:r>
      <w:r>
        <w:rPr>
          <w:rFonts w:ascii="Arial" w:hAnsi="Arial" w:cs="Arial"/>
          <w:sz w:val="24"/>
          <w:szCs w:val="24"/>
        </w:rPr>
        <w:t>How can an entire community elevate the education of all its children</w:t>
      </w:r>
      <w:r w:rsidR="00BF727E" w:rsidRPr="00BF727E">
        <w:rPr>
          <w:rFonts w:ascii="Arial" w:hAnsi="Arial" w:cs="Arial"/>
          <w:sz w:val="24"/>
          <w:szCs w:val="24"/>
        </w:rPr>
        <w:t xml:space="preserve"> </w:t>
      </w:r>
      <w:r w:rsidR="00BF727E">
        <w:rPr>
          <w:rFonts w:ascii="Arial" w:hAnsi="Arial" w:cs="Arial"/>
          <w:sz w:val="24"/>
          <w:szCs w:val="24"/>
        </w:rPr>
        <w:t>and leverage cooperation to improve academic and life outcomes</w:t>
      </w:r>
      <w:r>
        <w:rPr>
          <w:rFonts w:ascii="Arial" w:hAnsi="Arial" w:cs="Arial"/>
          <w:sz w:val="24"/>
          <w:szCs w:val="24"/>
        </w:rPr>
        <w:t xml:space="preserve">? </w:t>
      </w:r>
      <w:r w:rsidR="006B440F">
        <w:rPr>
          <w:rFonts w:ascii="Arial" w:hAnsi="Arial" w:cs="Arial"/>
          <w:sz w:val="24"/>
          <w:szCs w:val="24"/>
        </w:rPr>
        <w:t xml:space="preserve"> </w:t>
      </w:r>
      <w:r w:rsidR="00BF727E">
        <w:rPr>
          <w:rFonts w:ascii="Arial" w:hAnsi="Arial" w:cs="Arial"/>
          <w:sz w:val="24"/>
          <w:szCs w:val="24"/>
        </w:rPr>
        <w:t>How does the Flagstaff community define high-quality early childhood education and increase access to these institutions?</w:t>
      </w:r>
      <w:r w:rsidR="006B440F">
        <w:rPr>
          <w:rFonts w:ascii="Arial" w:hAnsi="Arial" w:cs="Arial"/>
          <w:sz w:val="24"/>
          <w:szCs w:val="24"/>
        </w:rPr>
        <w:t xml:space="preserve"> </w:t>
      </w:r>
      <w:r w:rsidR="00BF727E">
        <w:rPr>
          <w:rFonts w:ascii="Arial" w:hAnsi="Arial" w:cs="Arial"/>
          <w:sz w:val="24"/>
          <w:szCs w:val="24"/>
        </w:rPr>
        <w:t xml:space="preserve"> How can we best support our teachers in holding them and the profession in better regard? </w:t>
      </w:r>
      <w:r w:rsidR="006B440F">
        <w:rPr>
          <w:rFonts w:ascii="Arial" w:hAnsi="Arial" w:cs="Arial"/>
          <w:sz w:val="24"/>
          <w:szCs w:val="24"/>
        </w:rPr>
        <w:t xml:space="preserve"> </w:t>
      </w:r>
      <w:r w:rsidR="00A53CDD">
        <w:rPr>
          <w:rFonts w:ascii="Arial" w:hAnsi="Arial" w:cs="Arial"/>
          <w:sz w:val="24"/>
          <w:szCs w:val="24"/>
        </w:rPr>
        <w:t>Wh</w:t>
      </w:r>
      <w:r w:rsidR="008C5734">
        <w:rPr>
          <w:rFonts w:ascii="Arial" w:hAnsi="Arial" w:cs="Arial"/>
          <w:sz w:val="24"/>
          <w:szCs w:val="24"/>
        </w:rPr>
        <w:t>ich</w:t>
      </w:r>
      <w:r w:rsidR="00A53CDD">
        <w:rPr>
          <w:rFonts w:ascii="Arial" w:hAnsi="Arial" w:cs="Arial"/>
          <w:sz w:val="24"/>
          <w:szCs w:val="24"/>
        </w:rPr>
        <w:t xml:space="preserve"> is the most impactful arena to begin work? </w:t>
      </w:r>
      <w:r w:rsidR="006B440F">
        <w:rPr>
          <w:rFonts w:ascii="Arial" w:hAnsi="Arial" w:cs="Arial"/>
          <w:sz w:val="24"/>
          <w:szCs w:val="24"/>
        </w:rPr>
        <w:t xml:space="preserve"> In what way</w:t>
      </w:r>
      <w:r w:rsidR="008C5734">
        <w:rPr>
          <w:rFonts w:ascii="Arial" w:hAnsi="Arial" w:cs="Arial"/>
          <w:sz w:val="24"/>
          <w:szCs w:val="24"/>
        </w:rPr>
        <w:t>s</w:t>
      </w:r>
      <w:r w:rsidR="00A53CDD">
        <w:rPr>
          <w:rFonts w:ascii="Arial" w:hAnsi="Arial" w:cs="Arial"/>
          <w:sz w:val="24"/>
          <w:szCs w:val="24"/>
        </w:rPr>
        <w:t xml:space="preserve"> do the unique cultural characteristics of Coconino County and Flagstaff provide untapped</w:t>
      </w:r>
      <w:r>
        <w:rPr>
          <w:rFonts w:ascii="Arial" w:hAnsi="Arial" w:cs="Arial"/>
          <w:sz w:val="24"/>
          <w:szCs w:val="24"/>
        </w:rPr>
        <w:t xml:space="preserve"> </w:t>
      </w:r>
      <w:r w:rsidR="00A53CDD">
        <w:rPr>
          <w:rFonts w:ascii="Arial" w:hAnsi="Arial" w:cs="Arial"/>
          <w:sz w:val="24"/>
          <w:szCs w:val="24"/>
        </w:rPr>
        <w:t xml:space="preserve">opportunities? </w:t>
      </w:r>
    </w:p>
    <w:p w14:paraId="126ED4BA" w14:textId="77777777" w:rsidR="002B3D77" w:rsidRDefault="00063394" w:rsidP="008C5734">
      <w:pPr>
        <w:rPr>
          <w:rFonts w:ascii="Arial" w:hAnsi="Arial" w:cs="Arial"/>
          <w:sz w:val="24"/>
          <w:szCs w:val="24"/>
        </w:rPr>
      </w:pPr>
      <w:r>
        <w:rPr>
          <w:rFonts w:ascii="Arial" w:hAnsi="Arial" w:cs="Arial"/>
          <w:sz w:val="24"/>
          <w:szCs w:val="24"/>
        </w:rPr>
        <w:t xml:space="preserve">In the spirit of Flagstaff’s commitment to maximizing our role as a research and science-based community, </w:t>
      </w:r>
      <w:r w:rsidR="00E368E2">
        <w:rPr>
          <w:rFonts w:ascii="Arial" w:hAnsi="Arial" w:cs="Arial"/>
          <w:sz w:val="24"/>
          <w:szCs w:val="24"/>
        </w:rPr>
        <w:t xml:space="preserve">and through </w:t>
      </w:r>
      <w:r>
        <w:rPr>
          <w:rFonts w:ascii="Arial" w:eastAsiaTheme="minorHAnsi" w:hAnsi="Arial" w:cs="Arial"/>
          <w:color w:val="1A1A1A"/>
          <w:sz w:val="24"/>
          <w:szCs w:val="24"/>
        </w:rPr>
        <w:t xml:space="preserve">the work of four task forces </w:t>
      </w:r>
      <w:r w:rsidR="00714D72">
        <w:rPr>
          <w:rFonts w:ascii="Arial" w:eastAsiaTheme="minorHAnsi" w:hAnsi="Arial" w:cs="Arial"/>
          <w:color w:val="1A1A1A"/>
          <w:sz w:val="24"/>
          <w:szCs w:val="24"/>
        </w:rPr>
        <w:t xml:space="preserve">– World </w:t>
      </w:r>
      <w:r>
        <w:rPr>
          <w:rFonts w:ascii="Arial" w:eastAsiaTheme="minorHAnsi" w:hAnsi="Arial" w:cs="Arial"/>
          <w:color w:val="1A1A1A"/>
          <w:sz w:val="24"/>
          <w:szCs w:val="24"/>
        </w:rPr>
        <w:t>Class Education, Early Childhood and Family E</w:t>
      </w:r>
      <w:r w:rsidR="008C5734">
        <w:rPr>
          <w:rFonts w:ascii="Arial" w:eastAsiaTheme="minorHAnsi" w:hAnsi="Arial" w:cs="Arial"/>
          <w:color w:val="1A1A1A"/>
          <w:sz w:val="24"/>
          <w:szCs w:val="24"/>
        </w:rPr>
        <w:t>ngagement, Teacher Quality</w:t>
      </w:r>
      <w:r>
        <w:rPr>
          <w:rFonts w:ascii="Arial" w:eastAsiaTheme="minorHAnsi" w:hAnsi="Arial" w:cs="Arial"/>
          <w:color w:val="1A1A1A"/>
          <w:sz w:val="24"/>
          <w:szCs w:val="24"/>
        </w:rPr>
        <w:t xml:space="preserve"> and Professional Development, and Community Engagement</w:t>
      </w:r>
      <w:r w:rsidR="00714D72">
        <w:rPr>
          <w:rFonts w:ascii="Arial" w:eastAsiaTheme="minorHAnsi" w:hAnsi="Arial" w:cs="Arial"/>
          <w:color w:val="1A1A1A"/>
          <w:sz w:val="24"/>
          <w:szCs w:val="24"/>
        </w:rPr>
        <w:t xml:space="preserve"> – the </w:t>
      </w:r>
      <w:r w:rsidR="00BF727E">
        <w:rPr>
          <w:rFonts w:ascii="Arial" w:eastAsiaTheme="minorHAnsi" w:hAnsi="Arial" w:cs="Arial"/>
          <w:color w:val="1A1A1A"/>
          <w:sz w:val="24"/>
          <w:szCs w:val="24"/>
        </w:rPr>
        <w:t xml:space="preserve">Commission </w:t>
      </w:r>
      <w:r w:rsidR="006B440F">
        <w:rPr>
          <w:rFonts w:ascii="Arial" w:eastAsiaTheme="minorHAnsi" w:hAnsi="Arial" w:cs="Arial"/>
          <w:color w:val="1A1A1A"/>
          <w:sz w:val="24"/>
          <w:szCs w:val="24"/>
        </w:rPr>
        <w:t>reviewed</w:t>
      </w:r>
      <w:r>
        <w:rPr>
          <w:rFonts w:ascii="Arial" w:eastAsiaTheme="minorHAnsi" w:hAnsi="Arial" w:cs="Arial"/>
          <w:color w:val="1A1A1A"/>
          <w:sz w:val="24"/>
          <w:szCs w:val="24"/>
        </w:rPr>
        <w:t xml:space="preserve"> the academic literature; consulted with local, state and national experts; and held public meetings for community input and insight. </w:t>
      </w:r>
      <w:r w:rsidR="006B440F">
        <w:rPr>
          <w:rFonts w:ascii="Arial" w:eastAsiaTheme="minorHAnsi" w:hAnsi="Arial" w:cs="Arial"/>
          <w:color w:val="1A1A1A"/>
          <w:sz w:val="24"/>
          <w:szCs w:val="24"/>
        </w:rPr>
        <w:t xml:space="preserve"> </w:t>
      </w:r>
      <w:r>
        <w:rPr>
          <w:rFonts w:ascii="Arial" w:eastAsiaTheme="minorHAnsi" w:hAnsi="Arial" w:cs="Arial"/>
          <w:color w:val="1A1A1A"/>
          <w:sz w:val="24"/>
          <w:szCs w:val="24"/>
        </w:rPr>
        <w:t xml:space="preserve">Experts who participated in public meetings </w:t>
      </w:r>
      <w:r w:rsidR="00E368E2">
        <w:rPr>
          <w:rFonts w:ascii="Arial" w:eastAsiaTheme="minorHAnsi" w:hAnsi="Arial" w:cs="Arial"/>
          <w:color w:val="1A1A1A"/>
          <w:sz w:val="24"/>
          <w:szCs w:val="24"/>
        </w:rPr>
        <w:t xml:space="preserve">and conversations included </w:t>
      </w:r>
      <w:r w:rsidR="00E368E2" w:rsidRPr="00352312">
        <w:rPr>
          <w:rFonts w:ascii="Arial" w:hAnsi="Arial" w:cs="Arial"/>
          <w:sz w:val="24"/>
          <w:szCs w:val="24"/>
        </w:rPr>
        <w:t>Dr. Mitchell Chester, the Massachusetts Commissioner of Elementary and Secondary Education</w:t>
      </w:r>
      <w:r w:rsidR="00E368E2">
        <w:rPr>
          <w:rFonts w:ascii="Arial" w:hAnsi="Arial" w:cs="Arial"/>
          <w:sz w:val="24"/>
          <w:szCs w:val="24"/>
        </w:rPr>
        <w:t>;</w:t>
      </w:r>
      <w:r w:rsidR="00E368E2">
        <w:rPr>
          <w:rFonts w:ascii="Arial" w:hAnsi="Arial" w:cs="Arial"/>
          <w:iCs/>
          <w:sz w:val="24"/>
          <w:szCs w:val="24"/>
        </w:rPr>
        <w:t xml:space="preserve"> </w:t>
      </w:r>
      <w:r w:rsidR="00E368E2" w:rsidRPr="00352312">
        <w:rPr>
          <w:rFonts w:ascii="Arial" w:hAnsi="Arial" w:cs="Arial"/>
          <w:bCs/>
          <w:sz w:val="24"/>
          <w:szCs w:val="24"/>
        </w:rPr>
        <w:t>Todd Sanders</w:t>
      </w:r>
      <w:r w:rsidR="00E368E2" w:rsidRPr="00352312">
        <w:rPr>
          <w:rFonts w:ascii="Arial" w:hAnsi="Arial" w:cs="Arial"/>
          <w:sz w:val="24"/>
          <w:szCs w:val="24"/>
        </w:rPr>
        <w:t>, CEO of the Greater Phoenix Chamber of Commerce and a member of BUILD AZ</w:t>
      </w:r>
      <w:r w:rsidR="00E368E2">
        <w:rPr>
          <w:rFonts w:ascii="Arial" w:hAnsi="Arial" w:cs="Arial"/>
          <w:sz w:val="24"/>
          <w:szCs w:val="24"/>
        </w:rPr>
        <w:t xml:space="preserve">; Dr. </w:t>
      </w:r>
      <w:r w:rsidR="00E368E2" w:rsidRPr="00352312">
        <w:rPr>
          <w:rFonts w:ascii="Arial" w:hAnsi="Arial" w:cs="Arial"/>
          <w:bCs/>
          <w:sz w:val="24"/>
          <w:szCs w:val="24"/>
        </w:rPr>
        <w:t>Karen Ortiz</w:t>
      </w:r>
      <w:r w:rsidR="00E368E2" w:rsidRPr="00352312">
        <w:rPr>
          <w:rFonts w:ascii="Arial" w:hAnsi="Arial" w:cs="Arial"/>
          <w:sz w:val="24"/>
          <w:szCs w:val="24"/>
        </w:rPr>
        <w:t>, Vice President and Program Director for Early Childhood Education Initiatives at the Helios Education Foundation</w:t>
      </w:r>
      <w:r w:rsidR="00E368E2">
        <w:rPr>
          <w:rFonts w:ascii="Arial" w:hAnsi="Arial" w:cs="Arial"/>
          <w:sz w:val="24"/>
          <w:szCs w:val="24"/>
        </w:rPr>
        <w:t xml:space="preserve">; Dr. Daniel Kain, former Dean of the College of Education and current Vice Provost at Northern Arizona University; Merl Waschler, President and CEO of Valley of the Sun United Way; Brian Spicker, Sr. Vice President of Community Impact at Valley of the Sun United Way; Deborah Bayle, President and CEO of United Way of Salt Lake; Bill </w:t>
      </w:r>
      <w:proofErr w:type="spellStart"/>
      <w:r w:rsidR="00E368E2">
        <w:rPr>
          <w:rFonts w:ascii="Arial" w:hAnsi="Arial" w:cs="Arial"/>
          <w:sz w:val="24"/>
          <w:szCs w:val="24"/>
        </w:rPr>
        <w:t>Crim</w:t>
      </w:r>
      <w:proofErr w:type="spellEnd"/>
      <w:r w:rsidR="00E368E2">
        <w:rPr>
          <w:rFonts w:ascii="Arial" w:hAnsi="Arial" w:cs="Arial"/>
          <w:sz w:val="24"/>
          <w:szCs w:val="24"/>
        </w:rPr>
        <w:t xml:space="preserve">, Sr. Vice President of Collective Impact and Public Policy at United Way of Salt Lake, Jeff Edmondson, Managing Director of </w:t>
      </w:r>
      <w:proofErr w:type="spellStart"/>
      <w:r w:rsidR="00E368E2">
        <w:rPr>
          <w:rFonts w:ascii="Arial" w:hAnsi="Arial" w:cs="Arial"/>
          <w:sz w:val="24"/>
          <w:szCs w:val="24"/>
        </w:rPr>
        <w:t>StriveTogether</w:t>
      </w:r>
      <w:proofErr w:type="spellEnd"/>
      <w:r w:rsidR="006B440F">
        <w:rPr>
          <w:rFonts w:ascii="Arial" w:hAnsi="Arial" w:cs="Arial"/>
          <w:sz w:val="24"/>
          <w:szCs w:val="24"/>
        </w:rPr>
        <w:t xml:space="preserve"> -- </w:t>
      </w:r>
      <w:r w:rsidR="00E368E2">
        <w:rPr>
          <w:rFonts w:ascii="Arial" w:hAnsi="Arial" w:cs="Arial"/>
          <w:sz w:val="24"/>
          <w:szCs w:val="24"/>
        </w:rPr>
        <w:t xml:space="preserve">a subsidiary of </w:t>
      </w:r>
      <w:proofErr w:type="spellStart"/>
      <w:r w:rsidR="00E368E2">
        <w:rPr>
          <w:rFonts w:ascii="Arial" w:hAnsi="Arial" w:cs="Arial"/>
          <w:sz w:val="24"/>
          <w:szCs w:val="24"/>
        </w:rPr>
        <w:t>KnowledgeWorks</w:t>
      </w:r>
      <w:proofErr w:type="spellEnd"/>
      <w:r w:rsidR="00E368E2">
        <w:rPr>
          <w:rFonts w:ascii="Arial" w:hAnsi="Arial" w:cs="Arial"/>
          <w:sz w:val="24"/>
          <w:szCs w:val="24"/>
        </w:rPr>
        <w:t xml:space="preserve">; and </w:t>
      </w:r>
      <w:r w:rsidR="00E368E2" w:rsidRPr="00352312">
        <w:rPr>
          <w:rFonts w:ascii="Arial" w:hAnsi="Arial" w:cs="Arial"/>
          <w:bCs/>
          <w:sz w:val="24"/>
          <w:szCs w:val="24"/>
        </w:rPr>
        <w:t>Dr. Robert Kelty</w:t>
      </w:r>
      <w:r w:rsidR="00E368E2">
        <w:rPr>
          <w:rFonts w:ascii="Arial" w:hAnsi="Arial" w:cs="Arial"/>
          <w:sz w:val="24"/>
          <w:szCs w:val="24"/>
        </w:rPr>
        <w:t>,</w:t>
      </w:r>
      <w:r w:rsidR="00E368E2" w:rsidRPr="00352312">
        <w:rPr>
          <w:rFonts w:ascii="Arial" w:hAnsi="Arial" w:cs="Arial"/>
          <w:sz w:val="24"/>
          <w:szCs w:val="24"/>
        </w:rPr>
        <w:t xml:space="preserve"> former Coconino C</w:t>
      </w:r>
      <w:r w:rsidR="00E368E2">
        <w:rPr>
          <w:rFonts w:ascii="Arial" w:hAnsi="Arial" w:cs="Arial"/>
          <w:sz w:val="24"/>
          <w:szCs w:val="24"/>
        </w:rPr>
        <w:t>ounty Superintendent of Schools.</w:t>
      </w:r>
    </w:p>
    <w:p w14:paraId="40E39DF1" w14:textId="77777777" w:rsidR="00E35930" w:rsidRDefault="006B440F" w:rsidP="008C5734">
      <w:pPr>
        <w:pStyle w:val="Body"/>
        <w:spacing w:line="276" w:lineRule="auto"/>
        <w:rPr>
          <w:rFonts w:ascii="Arial" w:hAnsi="Arial" w:cs="Arial"/>
        </w:rPr>
      </w:pPr>
      <w:r>
        <w:rPr>
          <w:rFonts w:ascii="Arial" w:hAnsi="Arial" w:cs="Arial"/>
        </w:rPr>
        <w:t>The findings of the Commission from</w:t>
      </w:r>
      <w:r w:rsidR="002B3D77">
        <w:rPr>
          <w:rFonts w:ascii="Arial" w:hAnsi="Arial" w:cs="Arial"/>
        </w:rPr>
        <w:t xml:space="preserve"> its research </w:t>
      </w:r>
      <w:r>
        <w:rPr>
          <w:rFonts w:ascii="Arial" w:hAnsi="Arial" w:cs="Arial"/>
        </w:rPr>
        <w:t xml:space="preserve">were at times as expected.  At </w:t>
      </w:r>
      <w:r w:rsidR="00E05A55">
        <w:rPr>
          <w:rFonts w:ascii="Arial" w:hAnsi="Arial" w:cs="Arial"/>
        </w:rPr>
        <w:t>other times</w:t>
      </w:r>
      <w:r>
        <w:rPr>
          <w:rFonts w:ascii="Arial" w:hAnsi="Arial" w:cs="Arial"/>
        </w:rPr>
        <w:t xml:space="preserve"> they were </w:t>
      </w:r>
      <w:r w:rsidR="00E05A55">
        <w:rPr>
          <w:rFonts w:ascii="Arial" w:hAnsi="Arial" w:cs="Arial"/>
        </w:rPr>
        <w:t>surprising</w:t>
      </w:r>
      <w:r w:rsidR="002B3D77">
        <w:rPr>
          <w:rFonts w:ascii="Arial" w:hAnsi="Arial" w:cs="Arial"/>
        </w:rPr>
        <w:t xml:space="preserve">, </w:t>
      </w:r>
      <w:r>
        <w:rPr>
          <w:rFonts w:ascii="Arial" w:hAnsi="Arial" w:cs="Arial"/>
        </w:rPr>
        <w:t>often</w:t>
      </w:r>
      <w:r w:rsidR="002B3D77">
        <w:rPr>
          <w:rFonts w:ascii="Arial" w:hAnsi="Arial" w:cs="Arial"/>
        </w:rPr>
        <w:t xml:space="preserve"> </w:t>
      </w:r>
      <w:r w:rsidR="00E35930">
        <w:rPr>
          <w:rFonts w:ascii="Arial" w:hAnsi="Arial" w:cs="Arial"/>
        </w:rPr>
        <w:t xml:space="preserve">challenging and encompassing </w:t>
      </w:r>
      <w:r w:rsidR="00E05A55">
        <w:rPr>
          <w:rFonts w:ascii="Arial" w:hAnsi="Arial" w:cs="Arial"/>
        </w:rPr>
        <w:t>the</w:t>
      </w:r>
      <w:r w:rsidR="00E35930">
        <w:rPr>
          <w:rFonts w:ascii="Arial" w:hAnsi="Arial" w:cs="Arial"/>
        </w:rPr>
        <w:t xml:space="preserve"> </w:t>
      </w:r>
      <w:r w:rsidR="00E05A55">
        <w:rPr>
          <w:rFonts w:ascii="Arial" w:hAnsi="Arial" w:cs="Arial"/>
        </w:rPr>
        <w:t>full</w:t>
      </w:r>
      <w:r w:rsidR="00E35930">
        <w:rPr>
          <w:rFonts w:ascii="Arial" w:hAnsi="Arial" w:cs="Arial"/>
        </w:rPr>
        <w:t xml:space="preserve"> spectrum of despair </w:t>
      </w:r>
      <w:r w:rsidR="00E05A55">
        <w:rPr>
          <w:rFonts w:ascii="Arial" w:hAnsi="Arial" w:cs="Arial"/>
        </w:rPr>
        <w:t>and</w:t>
      </w:r>
      <w:r w:rsidR="00E35930">
        <w:rPr>
          <w:rFonts w:ascii="Arial" w:hAnsi="Arial" w:cs="Arial"/>
        </w:rPr>
        <w:t xml:space="preserve"> hope. </w:t>
      </w:r>
      <w:r>
        <w:rPr>
          <w:rFonts w:ascii="Arial" w:hAnsi="Arial" w:cs="Arial"/>
        </w:rPr>
        <w:t xml:space="preserve"> </w:t>
      </w:r>
      <w:r w:rsidR="00E35930">
        <w:rPr>
          <w:rFonts w:ascii="Arial" w:hAnsi="Arial" w:cs="Arial"/>
        </w:rPr>
        <w:t>F</w:t>
      </w:r>
      <w:r w:rsidR="00E35930">
        <w:rPr>
          <w:rFonts w:ascii="Arial" w:hAnsi="Arial" w:cs="Arial"/>
          <w:bCs/>
        </w:rPr>
        <w:t xml:space="preserve">or example, in Flagstaff </w:t>
      </w:r>
      <w:r w:rsidR="00BB100F">
        <w:rPr>
          <w:rFonts w:ascii="Arial" w:hAnsi="Arial" w:cs="Arial"/>
          <w:bCs/>
        </w:rPr>
        <w:t xml:space="preserve">the </w:t>
      </w:r>
      <w:r w:rsidR="00E35930" w:rsidRPr="00352312">
        <w:rPr>
          <w:rFonts w:ascii="Arial" w:hAnsi="Arial" w:cs="Arial"/>
          <w:bCs/>
        </w:rPr>
        <w:t xml:space="preserve">average starting salary </w:t>
      </w:r>
      <w:r w:rsidR="00E368E2">
        <w:rPr>
          <w:rFonts w:ascii="Arial" w:hAnsi="Arial" w:cs="Arial"/>
          <w:bCs/>
        </w:rPr>
        <w:t xml:space="preserve">for teachers </w:t>
      </w:r>
      <w:r w:rsidR="00E35930">
        <w:rPr>
          <w:rFonts w:ascii="Arial" w:hAnsi="Arial" w:cs="Arial"/>
          <w:bCs/>
        </w:rPr>
        <w:t>i</w:t>
      </w:r>
      <w:r w:rsidR="00E35930" w:rsidRPr="00352312">
        <w:rPr>
          <w:rFonts w:ascii="Arial" w:hAnsi="Arial" w:cs="Arial"/>
          <w:bCs/>
        </w:rPr>
        <w:t>s $3</w:t>
      </w:r>
      <w:r w:rsidR="007A2466">
        <w:rPr>
          <w:rFonts w:ascii="Arial" w:hAnsi="Arial" w:cs="Arial"/>
          <w:bCs/>
        </w:rPr>
        <w:t>3,700</w:t>
      </w:r>
      <w:r w:rsidR="00E35930" w:rsidRPr="00352312">
        <w:rPr>
          <w:rFonts w:ascii="Arial" w:hAnsi="Arial" w:cs="Arial"/>
          <w:bCs/>
        </w:rPr>
        <w:t xml:space="preserve">. </w:t>
      </w:r>
      <w:r w:rsidR="0079003B">
        <w:rPr>
          <w:rFonts w:ascii="Arial" w:hAnsi="Arial" w:cs="Arial"/>
          <w:bCs/>
        </w:rPr>
        <w:t>While t</w:t>
      </w:r>
      <w:r w:rsidR="00E35930" w:rsidRPr="00352312">
        <w:rPr>
          <w:rFonts w:ascii="Arial" w:hAnsi="Arial" w:cs="Arial"/>
        </w:rPr>
        <w:t xml:space="preserve">eachers are </w:t>
      </w:r>
      <w:r>
        <w:rPr>
          <w:rFonts w:ascii="Arial" w:hAnsi="Arial" w:cs="Arial"/>
        </w:rPr>
        <w:t xml:space="preserve">sometimes </w:t>
      </w:r>
      <w:r w:rsidR="00E35930" w:rsidRPr="00352312">
        <w:rPr>
          <w:rFonts w:ascii="Arial" w:hAnsi="Arial" w:cs="Arial"/>
        </w:rPr>
        <w:t>afforded opportunities to augment their income through school-related activities</w:t>
      </w:r>
      <w:r w:rsidR="00E35930">
        <w:rPr>
          <w:rFonts w:ascii="Arial" w:hAnsi="Arial" w:cs="Arial"/>
        </w:rPr>
        <w:t xml:space="preserve"> like</w:t>
      </w:r>
      <w:r w:rsidR="00E35930" w:rsidRPr="00352312">
        <w:rPr>
          <w:rFonts w:ascii="Arial" w:hAnsi="Arial" w:cs="Arial"/>
        </w:rPr>
        <w:t xml:space="preserve"> coaching sports, sponsoring extracurricular activities, or participati</w:t>
      </w:r>
      <w:r w:rsidR="00E35930">
        <w:rPr>
          <w:rFonts w:ascii="Arial" w:hAnsi="Arial" w:cs="Arial"/>
        </w:rPr>
        <w:t>ng</w:t>
      </w:r>
      <w:r w:rsidR="00E35930" w:rsidRPr="00352312">
        <w:rPr>
          <w:rFonts w:ascii="Arial" w:hAnsi="Arial" w:cs="Arial"/>
        </w:rPr>
        <w:t xml:space="preserve"> in professional development programs</w:t>
      </w:r>
      <w:r w:rsidR="0079003B">
        <w:rPr>
          <w:rFonts w:ascii="Arial" w:hAnsi="Arial" w:cs="Arial"/>
        </w:rPr>
        <w:t>, one must question how many other professional occupations</w:t>
      </w:r>
      <w:r>
        <w:rPr>
          <w:rFonts w:ascii="Arial" w:hAnsi="Arial" w:cs="Arial"/>
        </w:rPr>
        <w:t xml:space="preserve"> so frequently</w:t>
      </w:r>
      <w:r w:rsidR="0079003B">
        <w:rPr>
          <w:rFonts w:ascii="Arial" w:hAnsi="Arial" w:cs="Arial"/>
        </w:rPr>
        <w:t xml:space="preserve"> require second jobs and additional part-time work to make ends meet.</w:t>
      </w:r>
      <w:r w:rsidR="00E35930" w:rsidRPr="00352312">
        <w:rPr>
          <w:rFonts w:ascii="Arial" w:hAnsi="Arial" w:cs="Arial"/>
        </w:rPr>
        <w:t xml:space="preserve"> </w:t>
      </w:r>
    </w:p>
    <w:p w14:paraId="772EED21" w14:textId="77777777" w:rsidR="00E35930" w:rsidRDefault="00E35930" w:rsidP="008C5734">
      <w:pPr>
        <w:autoSpaceDE w:val="0"/>
        <w:autoSpaceDN w:val="0"/>
        <w:adjustRightInd w:val="0"/>
        <w:spacing w:after="0"/>
        <w:rPr>
          <w:rFonts w:ascii="Arial" w:hAnsi="Arial" w:cs="Arial"/>
          <w:sz w:val="24"/>
          <w:szCs w:val="24"/>
        </w:rPr>
      </w:pPr>
    </w:p>
    <w:p w14:paraId="5E4C0F3C" w14:textId="77777777" w:rsidR="0079003B" w:rsidRDefault="006B440F" w:rsidP="008C5734">
      <w:pPr>
        <w:autoSpaceDE w:val="0"/>
        <w:autoSpaceDN w:val="0"/>
        <w:adjustRightInd w:val="0"/>
        <w:spacing w:after="0"/>
        <w:rPr>
          <w:rFonts w:ascii="Arial" w:hAnsi="Arial" w:cs="Arial"/>
          <w:sz w:val="24"/>
          <w:szCs w:val="24"/>
        </w:rPr>
      </w:pPr>
      <w:r>
        <w:rPr>
          <w:rFonts w:ascii="Arial" w:hAnsi="Arial" w:cs="Arial"/>
          <w:sz w:val="24"/>
          <w:szCs w:val="24"/>
        </w:rPr>
        <w:t>Schools exist throughout</w:t>
      </w:r>
      <w:r w:rsidR="0079003B">
        <w:rPr>
          <w:rFonts w:ascii="Arial" w:hAnsi="Arial" w:cs="Arial"/>
          <w:sz w:val="24"/>
          <w:szCs w:val="24"/>
        </w:rPr>
        <w:t xml:space="preserve"> the US </w:t>
      </w:r>
      <w:r w:rsidR="00BB100F">
        <w:rPr>
          <w:rFonts w:ascii="Arial" w:hAnsi="Arial" w:cs="Arial"/>
          <w:sz w:val="24"/>
          <w:szCs w:val="24"/>
        </w:rPr>
        <w:t>that at one point</w:t>
      </w:r>
      <w:r w:rsidR="00BB100F" w:rsidRPr="00352312">
        <w:rPr>
          <w:rFonts w:ascii="Arial" w:hAnsi="Arial" w:cs="Arial"/>
          <w:sz w:val="24"/>
          <w:szCs w:val="24"/>
        </w:rPr>
        <w:t xml:space="preserve"> faced many of the same problems </w:t>
      </w:r>
      <w:r w:rsidR="00BB100F">
        <w:rPr>
          <w:rFonts w:ascii="Arial" w:hAnsi="Arial" w:cs="Arial"/>
          <w:sz w:val="24"/>
          <w:szCs w:val="24"/>
        </w:rPr>
        <w:t>of</w:t>
      </w:r>
      <w:r w:rsidR="00BB100F" w:rsidRPr="00352312">
        <w:rPr>
          <w:rFonts w:ascii="Arial" w:hAnsi="Arial" w:cs="Arial"/>
          <w:sz w:val="24"/>
          <w:szCs w:val="24"/>
        </w:rPr>
        <w:t xml:space="preserve"> </w:t>
      </w:r>
      <w:r>
        <w:rPr>
          <w:rFonts w:ascii="Arial" w:hAnsi="Arial" w:cs="Arial"/>
          <w:sz w:val="24"/>
          <w:szCs w:val="24"/>
        </w:rPr>
        <w:t>disappointing</w:t>
      </w:r>
      <w:r w:rsidR="00BB100F" w:rsidRPr="00352312">
        <w:rPr>
          <w:rFonts w:ascii="Arial" w:hAnsi="Arial" w:cs="Arial"/>
          <w:sz w:val="24"/>
          <w:szCs w:val="24"/>
        </w:rPr>
        <w:t xml:space="preserve"> student performance, inadequate school funding, and unacceptable graduation rates that confront Flagstaff and Arizona</w:t>
      </w:r>
      <w:r>
        <w:rPr>
          <w:rFonts w:ascii="Arial" w:hAnsi="Arial" w:cs="Arial"/>
          <w:sz w:val="24"/>
          <w:szCs w:val="24"/>
        </w:rPr>
        <w:t>, but</w:t>
      </w:r>
      <w:r w:rsidR="0079003B">
        <w:rPr>
          <w:rFonts w:ascii="Arial" w:hAnsi="Arial" w:cs="Arial"/>
          <w:sz w:val="24"/>
          <w:szCs w:val="24"/>
        </w:rPr>
        <w:t xml:space="preserve"> are </w:t>
      </w:r>
      <w:r w:rsidR="00BB100F">
        <w:rPr>
          <w:rFonts w:ascii="Arial" w:hAnsi="Arial" w:cs="Arial"/>
          <w:sz w:val="24"/>
          <w:szCs w:val="24"/>
        </w:rPr>
        <w:t xml:space="preserve">now </w:t>
      </w:r>
      <w:r w:rsidR="0079003B">
        <w:rPr>
          <w:rFonts w:ascii="Arial" w:hAnsi="Arial" w:cs="Arial"/>
          <w:sz w:val="24"/>
          <w:szCs w:val="24"/>
        </w:rPr>
        <w:t>centers of excellence</w:t>
      </w:r>
      <w:r w:rsidR="0079003B" w:rsidRPr="00352312">
        <w:rPr>
          <w:rFonts w:ascii="Arial" w:hAnsi="Arial" w:cs="Arial"/>
          <w:sz w:val="24"/>
          <w:szCs w:val="24"/>
        </w:rPr>
        <w:t xml:space="preserve">. </w:t>
      </w:r>
      <w:r w:rsidR="005B624F">
        <w:rPr>
          <w:rFonts w:ascii="Arial" w:hAnsi="Arial" w:cs="Arial"/>
          <w:sz w:val="24"/>
          <w:szCs w:val="24"/>
        </w:rPr>
        <w:t xml:space="preserve">Flagstaff has the same attributes and </w:t>
      </w:r>
      <w:r w:rsidR="0079003B">
        <w:rPr>
          <w:rFonts w:ascii="Arial" w:hAnsi="Arial" w:cs="Arial"/>
          <w:sz w:val="24"/>
          <w:szCs w:val="24"/>
        </w:rPr>
        <w:lastRenderedPageBreak/>
        <w:t>deeply held belief</w:t>
      </w:r>
      <w:r w:rsidR="005B624F">
        <w:rPr>
          <w:rFonts w:ascii="Arial" w:hAnsi="Arial" w:cs="Arial"/>
          <w:sz w:val="24"/>
          <w:szCs w:val="24"/>
        </w:rPr>
        <w:t>s that made system</w:t>
      </w:r>
      <w:r>
        <w:rPr>
          <w:rFonts w:ascii="Arial" w:hAnsi="Arial" w:cs="Arial"/>
          <w:sz w:val="24"/>
          <w:szCs w:val="24"/>
        </w:rPr>
        <w:t>ic</w:t>
      </w:r>
      <w:r w:rsidR="005B624F">
        <w:rPr>
          <w:rFonts w:ascii="Arial" w:hAnsi="Arial" w:cs="Arial"/>
          <w:sz w:val="24"/>
          <w:szCs w:val="24"/>
        </w:rPr>
        <w:t xml:space="preserve"> c</w:t>
      </w:r>
      <w:r w:rsidR="00CE7ADD">
        <w:rPr>
          <w:rFonts w:ascii="Arial" w:hAnsi="Arial" w:cs="Arial"/>
          <w:sz w:val="24"/>
          <w:szCs w:val="24"/>
        </w:rPr>
        <w:t xml:space="preserve">hange in other states possible, </w:t>
      </w:r>
      <w:r w:rsidR="0079003B">
        <w:rPr>
          <w:rFonts w:ascii="Arial" w:hAnsi="Arial" w:cs="Arial"/>
          <w:sz w:val="24"/>
          <w:szCs w:val="24"/>
        </w:rPr>
        <w:t>including a willing business sector</w:t>
      </w:r>
      <w:r w:rsidR="00CE7ADD">
        <w:rPr>
          <w:rFonts w:ascii="Arial" w:hAnsi="Arial" w:cs="Arial"/>
          <w:sz w:val="24"/>
          <w:szCs w:val="24"/>
        </w:rPr>
        <w:t>, a</w:t>
      </w:r>
      <w:r w:rsidR="00BB100F">
        <w:rPr>
          <w:rFonts w:ascii="Arial" w:hAnsi="Arial" w:cs="Arial"/>
          <w:sz w:val="24"/>
          <w:szCs w:val="24"/>
        </w:rPr>
        <w:t>nd a community prepared</w:t>
      </w:r>
      <w:r w:rsidR="0079003B">
        <w:rPr>
          <w:rFonts w:ascii="Arial" w:hAnsi="Arial" w:cs="Arial"/>
          <w:sz w:val="24"/>
          <w:szCs w:val="24"/>
        </w:rPr>
        <w:t xml:space="preserve"> to </w:t>
      </w:r>
      <w:r w:rsidR="00CE7ADD">
        <w:rPr>
          <w:rFonts w:ascii="Arial" w:hAnsi="Arial" w:cs="Arial"/>
          <w:sz w:val="24"/>
          <w:szCs w:val="24"/>
        </w:rPr>
        <w:t>embrace</w:t>
      </w:r>
      <w:r w:rsidR="0079003B">
        <w:rPr>
          <w:rFonts w:ascii="Arial" w:hAnsi="Arial" w:cs="Arial"/>
          <w:sz w:val="24"/>
          <w:szCs w:val="24"/>
        </w:rPr>
        <w:t xml:space="preserve"> a different</w:t>
      </w:r>
      <w:r>
        <w:rPr>
          <w:rFonts w:ascii="Arial" w:hAnsi="Arial" w:cs="Arial"/>
          <w:sz w:val="24"/>
          <w:szCs w:val="24"/>
        </w:rPr>
        <w:t>,</w:t>
      </w:r>
      <w:r w:rsidR="0079003B">
        <w:rPr>
          <w:rFonts w:ascii="Arial" w:hAnsi="Arial" w:cs="Arial"/>
          <w:sz w:val="24"/>
          <w:szCs w:val="24"/>
        </w:rPr>
        <w:t xml:space="preserve"> albeit challenging</w:t>
      </w:r>
      <w:r>
        <w:rPr>
          <w:rFonts w:ascii="Arial" w:hAnsi="Arial" w:cs="Arial"/>
          <w:sz w:val="24"/>
          <w:szCs w:val="24"/>
        </w:rPr>
        <w:t>,</w:t>
      </w:r>
      <w:r w:rsidR="0079003B">
        <w:rPr>
          <w:rFonts w:ascii="Arial" w:hAnsi="Arial" w:cs="Arial"/>
          <w:sz w:val="24"/>
          <w:szCs w:val="24"/>
        </w:rPr>
        <w:t xml:space="preserve"> approach</w:t>
      </w:r>
      <w:r w:rsidR="00CE7ADD">
        <w:rPr>
          <w:rFonts w:ascii="Arial" w:hAnsi="Arial" w:cs="Arial"/>
          <w:sz w:val="24"/>
          <w:szCs w:val="24"/>
        </w:rPr>
        <w:t xml:space="preserve"> </w:t>
      </w:r>
      <w:r w:rsidR="00BB100F">
        <w:rPr>
          <w:rFonts w:ascii="Arial" w:hAnsi="Arial" w:cs="Arial"/>
          <w:sz w:val="24"/>
          <w:szCs w:val="24"/>
        </w:rPr>
        <w:t>with the</w:t>
      </w:r>
      <w:r w:rsidR="00CE7ADD">
        <w:rPr>
          <w:rFonts w:ascii="Arial" w:hAnsi="Arial" w:cs="Arial"/>
          <w:sz w:val="24"/>
          <w:szCs w:val="24"/>
        </w:rPr>
        <w:t xml:space="preserve"> </w:t>
      </w:r>
      <w:r w:rsidR="0079003B">
        <w:rPr>
          <w:rFonts w:ascii="Arial" w:hAnsi="Arial" w:cs="Arial"/>
          <w:sz w:val="24"/>
          <w:szCs w:val="24"/>
        </w:rPr>
        <w:t>underst</w:t>
      </w:r>
      <w:r w:rsidR="00CE7ADD">
        <w:rPr>
          <w:rFonts w:ascii="Arial" w:hAnsi="Arial" w:cs="Arial"/>
          <w:sz w:val="24"/>
          <w:szCs w:val="24"/>
        </w:rPr>
        <w:t>anding</w:t>
      </w:r>
      <w:r w:rsidR="0079003B">
        <w:rPr>
          <w:rFonts w:ascii="Arial" w:hAnsi="Arial" w:cs="Arial"/>
          <w:sz w:val="24"/>
          <w:szCs w:val="24"/>
        </w:rPr>
        <w:t xml:space="preserve"> that excellence requires long term fidelity</w:t>
      </w:r>
      <w:r w:rsidR="00CE7ADD">
        <w:rPr>
          <w:rFonts w:ascii="Arial" w:hAnsi="Arial" w:cs="Arial"/>
          <w:sz w:val="24"/>
          <w:szCs w:val="24"/>
        </w:rPr>
        <w:t xml:space="preserve"> to a shared education vision</w:t>
      </w:r>
      <w:r w:rsidR="0079003B">
        <w:rPr>
          <w:rFonts w:ascii="Arial" w:hAnsi="Arial" w:cs="Arial"/>
          <w:sz w:val="24"/>
          <w:szCs w:val="24"/>
        </w:rPr>
        <w:t>.</w:t>
      </w:r>
    </w:p>
    <w:p w14:paraId="26F16191" w14:textId="77777777" w:rsidR="0079003B" w:rsidRDefault="0079003B" w:rsidP="008C5734">
      <w:pPr>
        <w:autoSpaceDE w:val="0"/>
        <w:autoSpaceDN w:val="0"/>
        <w:adjustRightInd w:val="0"/>
        <w:spacing w:after="0"/>
        <w:rPr>
          <w:rFonts w:ascii="Arial" w:hAnsi="Arial" w:cs="Arial"/>
          <w:sz w:val="24"/>
          <w:szCs w:val="24"/>
        </w:rPr>
      </w:pPr>
    </w:p>
    <w:p w14:paraId="1538B951" w14:textId="77777777" w:rsidR="002B3D77" w:rsidRDefault="002B3D77" w:rsidP="008C5734">
      <w:pPr>
        <w:autoSpaceDE w:val="0"/>
        <w:autoSpaceDN w:val="0"/>
        <w:adjustRightInd w:val="0"/>
        <w:spacing w:after="0"/>
        <w:rPr>
          <w:rFonts w:ascii="Arial" w:eastAsiaTheme="minorHAnsi" w:hAnsi="Arial" w:cs="Arial"/>
          <w:color w:val="1A1A1A"/>
          <w:sz w:val="24"/>
          <w:szCs w:val="24"/>
        </w:rPr>
      </w:pPr>
      <w:r>
        <w:rPr>
          <w:rFonts w:ascii="Arial" w:hAnsi="Arial" w:cs="Arial"/>
          <w:sz w:val="24"/>
          <w:szCs w:val="24"/>
        </w:rPr>
        <w:t xml:space="preserve">Children born in Flagstaff, </w:t>
      </w:r>
      <w:r w:rsidR="006B440F">
        <w:rPr>
          <w:rFonts w:ascii="Arial" w:hAnsi="Arial" w:cs="Arial"/>
          <w:sz w:val="24"/>
          <w:szCs w:val="24"/>
        </w:rPr>
        <w:t>as elsewhere</w:t>
      </w:r>
      <w:r>
        <w:rPr>
          <w:rFonts w:ascii="Arial" w:hAnsi="Arial" w:cs="Arial"/>
          <w:sz w:val="24"/>
          <w:szCs w:val="24"/>
        </w:rPr>
        <w:t>, begin their education at the moment of birth.</w:t>
      </w:r>
      <w:r w:rsidR="006B440F">
        <w:rPr>
          <w:rFonts w:ascii="Arial" w:hAnsi="Arial" w:cs="Arial"/>
          <w:sz w:val="24"/>
          <w:szCs w:val="24"/>
        </w:rPr>
        <w:t xml:space="preserve"> </w:t>
      </w:r>
      <w:r>
        <w:rPr>
          <w:rFonts w:ascii="Arial" w:hAnsi="Arial" w:cs="Arial"/>
          <w:sz w:val="24"/>
          <w:szCs w:val="24"/>
        </w:rPr>
        <w:t xml:space="preserve"> </w:t>
      </w:r>
      <w:r w:rsidRPr="00352312">
        <w:rPr>
          <w:rFonts w:ascii="Arial" w:hAnsi="Arial" w:cs="Arial"/>
          <w:bCs/>
          <w:iCs/>
          <w:sz w:val="24"/>
          <w:szCs w:val="24"/>
        </w:rPr>
        <w:t>Research definitively shows the environment</w:t>
      </w:r>
      <w:r>
        <w:rPr>
          <w:rFonts w:ascii="Arial" w:hAnsi="Arial" w:cs="Arial"/>
          <w:bCs/>
          <w:iCs/>
          <w:sz w:val="24"/>
          <w:szCs w:val="24"/>
        </w:rPr>
        <w:t>s</w:t>
      </w:r>
      <w:r w:rsidRPr="00352312">
        <w:rPr>
          <w:rFonts w:ascii="Arial" w:hAnsi="Arial" w:cs="Arial"/>
          <w:bCs/>
          <w:iCs/>
          <w:sz w:val="24"/>
          <w:szCs w:val="24"/>
        </w:rPr>
        <w:t xml:space="preserve"> and experiences of a child in his or her early years </w:t>
      </w:r>
      <w:r w:rsidR="006B440F">
        <w:rPr>
          <w:rFonts w:ascii="Arial" w:hAnsi="Arial" w:cs="Arial"/>
          <w:bCs/>
          <w:iCs/>
          <w:sz w:val="24"/>
          <w:szCs w:val="24"/>
        </w:rPr>
        <w:t xml:space="preserve">profoundly affect </w:t>
      </w:r>
      <w:r w:rsidRPr="00352312">
        <w:rPr>
          <w:rFonts w:ascii="Arial" w:hAnsi="Arial" w:cs="Arial"/>
          <w:bCs/>
          <w:iCs/>
          <w:sz w:val="24"/>
          <w:szCs w:val="24"/>
        </w:rPr>
        <w:t xml:space="preserve">the degree </w:t>
      </w:r>
      <w:r w:rsidR="008023C6">
        <w:rPr>
          <w:rFonts w:ascii="Arial" w:hAnsi="Arial" w:cs="Arial"/>
          <w:bCs/>
          <w:iCs/>
          <w:sz w:val="24"/>
          <w:szCs w:val="24"/>
        </w:rPr>
        <w:t>to which they are successful</w:t>
      </w:r>
      <w:r w:rsidRPr="00352312">
        <w:rPr>
          <w:rFonts w:ascii="Arial" w:hAnsi="Arial" w:cs="Arial"/>
          <w:bCs/>
          <w:iCs/>
          <w:sz w:val="24"/>
          <w:szCs w:val="24"/>
        </w:rPr>
        <w:t xml:space="preserve"> in school and beyond</w:t>
      </w:r>
      <w:r>
        <w:rPr>
          <w:rFonts w:ascii="Arial" w:hAnsi="Arial" w:cs="Arial"/>
          <w:bCs/>
          <w:iCs/>
          <w:sz w:val="24"/>
          <w:szCs w:val="24"/>
        </w:rPr>
        <w:t>.</w:t>
      </w:r>
      <w:r w:rsidR="00CE7ADD">
        <w:rPr>
          <w:rFonts w:ascii="Arial" w:hAnsi="Arial" w:cs="Arial"/>
          <w:bCs/>
          <w:iCs/>
          <w:sz w:val="24"/>
          <w:szCs w:val="24"/>
        </w:rPr>
        <w:t xml:space="preserve"> </w:t>
      </w:r>
      <w:r w:rsidR="00CE7ADD" w:rsidRPr="00352312">
        <w:rPr>
          <w:rFonts w:ascii="Arial" w:eastAsiaTheme="minorHAnsi" w:hAnsi="Arial" w:cs="Arial"/>
          <w:color w:val="1A1A1A"/>
          <w:sz w:val="24"/>
          <w:szCs w:val="24"/>
        </w:rPr>
        <w:t>High</w:t>
      </w:r>
      <w:r w:rsidR="008023C6">
        <w:rPr>
          <w:rFonts w:ascii="Arial" w:eastAsiaTheme="minorHAnsi" w:hAnsi="Arial" w:cs="Arial"/>
          <w:color w:val="1A1A1A"/>
          <w:sz w:val="24"/>
          <w:szCs w:val="24"/>
        </w:rPr>
        <w:t>-</w:t>
      </w:r>
      <w:r w:rsidR="00CE7ADD" w:rsidRPr="00352312">
        <w:rPr>
          <w:rFonts w:ascii="Arial" w:eastAsiaTheme="minorHAnsi" w:hAnsi="Arial" w:cs="Arial"/>
          <w:color w:val="1A1A1A"/>
          <w:sz w:val="24"/>
          <w:szCs w:val="24"/>
        </w:rPr>
        <w:t xml:space="preserve">quality early childhood </w:t>
      </w:r>
      <w:r w:rsidR="00B559FA">
        <w:rPr>
          <w:rFonts w:ascii="Arial" w:eastAsiaTheme="minorHAnsi" w:hAnsi="Arial" w:cs="Arial"/>
          <w:color w:val="1A1A1A"/>
          <w:sz w:val="24"/>
          <w:szCs w:val="24"/>
        </w:rPr>
        <w:t>education</w:t>
      </w:r>
      <w:r w:rsidR="00CE7ADD" w:rsidRPr="00352312">
        <w:rPr>
          <w:rFonts w:ascii="Arial" w:eastAsiaTheme="minorHAnsi" w:hAnsi="Arial" w:cs="Arial"/>
          <w:color w:val="1A1A1A"/>
          <w:sz w:val="24"/>
          <w:szCs w:val="24"/>
        </w:rPr>
        <w:t xml:space="preserve"> </w:t>
      </w:r>
      <w:r w:rsidR="00CE7ADD">
        <w:rPr>
          <w:rFonts w:ascii="Arial" w:eastAsiaTheme="minorHAnsi" w:hAnsi="Arial" w:cs="Arial"/>
          <w:color w:val="1A1A1A"/>
          <w:sz w:val="24"/>
          <w:szCs w:val="24"/>
        </w:rPr>
        <w:t>require</w:t>
      </w:r>
      <w:r w:rsidR="00B559FA">
        <w:rPr>
          <w:rFonts w:ascii="Arial" w:eastAsiaTheme="minorHAnsi" w:hAnsi="Arial" w:cs="Arial"/>
          <w:color w:val="1A1A1A"/>
          <w:sz w:val="24"/>
          <w:szCs w:val="24"/>
        </w:rPr>
        <w:t>s</w:t>
      </w:r>
      <w:r w:rsidR="00CE7ADD">
        <w:rPr>
          <w:rFonts w:ascii="Arial" w:eastAsiaTheme="minorHAnsi" w:hAnsi="Arial" w:cs="Arial"/>
          <w:color w:val="1A1A1A"/>
          <w:sz w:val="24"/>
          <w:szCs w:val="24"/>
        </w:rPr>
        <w:t xml:space="preserve"> </w:t>
      </w:r>
      <w:r w:rsidR="00CE7ADD" w:rsidRPr="00352312">
        <w:rPr>
          <w:rFonts w:ascii="Arial" w:eastAsiaTheme="minorHAnsi" w:hAnsi="Arial" w:cs="Arial"/>
          <w:color w:val="1A1A1A"/>
          <w:sz w:val="24"/>
          <w:szCs w:val="24"/>
        </w:rPr>
        <w:t>responsive, engaged and consistent caregivers</w:t>
      </w:r>
      <w:r w:rsidR="00B559FA">
        <w:rPr>
          <w:rFonts w:ascii="Arial" w:eastAsiaTheme="minorHAnsi" w:hAnsi="Arial" w:cs="Arial"/>
          <w:color w:val="1A1A1A"/>
          <w:sz w:val="24"/>
          <w:szCs w:val="24"/>
        </w:rPr>
        <w:t>;</w:t>
      </w:r>
      <w:r w:rsidR="00CE7ADD">
        <w:rPr>
          <w:rFonts w:ascii="Arial" w:eastAsiaTheme="minorHAnsi" w:hAnsi="Arial" w:cs="Arial"/>
          <w:color w:val="1A1A1A"/>
          <w:sz w:val="24"/>
          <w:szCs w:val="24"/>
        </w:rPr>
        <w:t xml:space="preserve"> </w:t>
      </w:r>
      <w:r w:rsidR="00CE7ADD" w:rsidRPr="00352312">
        <w:rPr>
          <w:rFonts w:ascii="Arial" w:eastAsiaTheme="minorHAnsi" w:hAnsi="Arial" w:cs="Arial"/>
          <w:color w:val="1A1A1A"/>
          <w:sz w:val="24"/>
          <w:szCs w:val="24"/>
        </w:rPr>
        <w:t>indoor and outdoor environments that are safe, stim</w:t>
      </w:r>
      <w:r w:rsidR="00BB100F">
        <w:rPr>
          <w:rFonts w:ascii="Arial" w:eastAsiaTheme="minorHAnsi" w:hAnsi="Arial" w:cs="Arial"/>
          <w:color w:val="1A1A1A"/>
          <w:sz w:val="24"/>
          <w:szCs w:val="24"/>
        </w:rPr>
        <w:t xml:space="preserve">ulating and well-stocked with </w:t>
      </w:r>
      <w:r w:rsidR="00CE7ADD" w:rsidRPr="00352312">
        <w:rPr>
          <w:rFonts w:ascii="Arial" w:eastAsiaTheme="minorHAnsi" w:hAnsi="Arial" w:cs="Arial"/>
          <w:color w:val="1A1A1A"/>
          <w:sz w:val="24"/>
          <w:szCs w:val="24"/>
        </w:rPr>
        <w:t>age-appropriate materials;</w:t>
      </w:r>
      <w:r w:rsidR="00CE7ADD">
        <w:rPr>
          <w:rFonts w:ascii="Arial" w:eastAsiaTheme="minorHAnsi" w:hAnsi="Arial" w:cs="Arial"/>
          <w:color w:val="1A1A1A"/>
          <w:sz w:val="24"/>
          <w:szCs w:val="24"/>
        </w:rPr>
        <w:t xml:space="preserve"> </w:t>
      </w:r>
      <w:r w:rsidR="00CE7ADD" w:rsidRPr="00352312">
        <w:rPr>
          <w:rFonts w:ascii="Arial" w:eastAsiaTheme="minorHAnsi" w:hAnsi="Arial" w:cs="Arial"/>
          <w:color w:val="1A1A1A"/>
          <w:sz w:val="24"/>
          <w:szCs w:val="24"/>
        </w:rPr>
        <w:t>predictable and balanced routines</w:t>
      </w:r>
      <w:r w:rsidR="00D27C89">
        <w:rPr>
          <w:rFonts w:ascii="Arial" w:eastAsiaTheme="minorHAnsi" w:hAnsi="Arial" w:cs="Arial"/>
          <w:color w:val="1A1A1A"/>
          <w:sz w:val="24"/>
          <w:szCs w:val="24"/>
        </w:rPr>
        <w:t>;</w:t>
      </w:r>
      <w:r w:rsidR="00CE7ADD">
        <w:rPr>
          <w:rFonts w:ascii="Arial" w:eastAsiaTheme="minorHAnsi" w:hAnsi="Arial" w:cs="Arial"/>
          <w:color w:val="1A1A1A"/>
          <w:sz w:val="24"/>
          <w:szCs w:val="24"/>
        </w:rPr>
        <w:t xml:space="preserve"> and </w:t>
      </w:r>
      <w:r w:rsidR="00CE7ADD" w:rsidRPr="00352312">
        <w:rPr>
          <w:rFonts w:ascii="Arial" w:eastAsiaTheme="minorHAnsi" w:hAnsi="Arial" w:cs="Arial"/>
          <w:color w:val="1A1A1A"/>
          <w:sz w:val="24"/>
          <w:szCs w:val="24"/>
        </w:rPr>
        <w:t>healthy lifestyles</w:t>
      </w:r>
      <w:r w:rsidR="00CE7ADD">
        <w:rPr>
          <w:rFonts w:ascii="Arial" w:eastAsiaTheme="minorHAnsi" w:hAnsi="Arial" w:cs="Arial"/>
          <w:color w:val="1A1A1A"/>
          <w:sz w:val="24"/>
          <w:szCs w:val="24"/>
        </w:rPr>
        <w:t xml:space="preserve"> that include</w:t>
      </w:r>
      <w:r w:rsidR="00CE7ADD" w:rsidRPr="00352312">
        <w:rPr>
          <w:rFonts w:ascii="Arial" w:eastAsiaTheme="minorHAnsi" w:hAnsi="Arial" w:cs="Arial"/>
          <w:color w:val="1A1A1A"/>
          <w:sz w:val="24"/>
          <w:szCs w:val="24"/>
        </w:rPr>
        <w:t xml:space="preserve"> physical activity, regular health and </w:t>
      </w:r>
      <w:r w:rsidR="00CE7ADD">
        <w:rPr>
          <w:rFonts w:ascii="Arial" w:eastAsiaTheme="minorHAnsi" w:hAnsi="Arial" w:cs="Arial"/>
          <w:color w:val="1A1A1A"/>
          <w:sz w:val="24"/>
          <w:szCs w:val="24"/>
        </w:rPr>
        <w:t xml:space="preserve">dental checks, and nutritious foods. </w:t>
      </w:r>
      <w:r w:rsidR="008023C6">
        <w:rPr>
          <w:rFonts w:ascii="Arial" w:eastAsiaTheme="minorHAnsi" w:hAnsi="Arial" w:cs="Arial"/>
          <w:color w:val="1A1A1A"/>
          <w:sz w:val="24"/>
          <w:szCs w:val="24"/>
        </w:rPr>
        <w:t xml:space="preserve"> </w:t>
      </w:r>
      <w:r w:rsidR="00CE7ADD">
        <w:rPr>
          <w:rFonts w:ascii="Arial" w:eastAsiaTheme="minorHAnsi" w:hAnsi="Arial" w:cs="Arial"/>
          <w:color w:val="1A1A1A"/>
          <w:sz w:val="24"/>
          <w:szCs w:val="24"/>
        </w:rPr>
        <w:t xml:space="preserve">Providing critical components early in life </w:t>
      </w:r>
      <w:r w:rsidRPr="00352312">
        <w:rPr>
          <w:rFonts w:ascii="Arial" w:eastAsiaTheme="minorHAnsi" w:hAnsi="Arial" w:cs="Arial"/>
          <w:color w:val="1A1A1A"/>
          <w:sz w:val="24"/>
          <w:szCs w:val="24"/>
        </w:rPr>
        <w:t xml:space="preserve">pays </w:t>
      </w:r>
      <w:r w:rsidR="008023C6">
        <w:rPr>
          <w:rFonts w:ascii="Arial" w:eastAsiaTheme="minorHAnsi" w:hAnsi="Arial" w:cs="Arial"/>
          <w:color w:val="1A1A1A"/>
          <w:sz w:val="24"/>
          <w:szCs w:val="24"/>
        </w:rPr>
        <w:t xml:space="preserve">great </w:t>
      </w:r>
      <w:r w:rsidRPr="00352312">
        <w:rPr>
          <w:rFonts w:ascii="Arial" w:eastAsiaTheme="minorHAnsi" w:hAnsi="Arial" w:cs="Arial"/>
          <w:color w:val="1A1A1A"/>
          <w:sz w:val="24"/>
          <w:szCs w:val="24"/>
        </w:rPr>
        <w:t>dividends as children enter kindergarten</w:t>
      </w:r>
      <w:r w:rsidR="0003516E">
        <w:rPr>
          <w:rFonts w:ascii="Arial" w:eastAsiaTheme="minorHAnsi" w:hAnsi="Arial" w:cs="Arial"/>
          <w:color w:val="1A1A1A"/>
          <w:sz w:val="24"/>
          <w:szCs w:val="24"/>
        </w:rPr>
        <w:t xml:space="preserve">, </w:t>
      </w:r>
      <w:r w:rsidRPr="00352312">
        <w:rPr>
          <w:rFonts w:ascii="Arial" w:eastAsiaTheme="minorHAnsi" w:hAnsi="Arial" w:cs="Arial"/>
          <w:color w:val="1A1A1A"/>
          <w:sz w:val="24"/>
          <w:szCs w:val="24"/>
        </w:rPr>
        <w:t xml:space="preserve">move through high school, </w:t>
      </w:r>
      <w:r w:rsidR="0003516E">
        <w:rPr>
          <w:rFonts w:ascii="Arial" w:eastAsiaTheme="minorHAnsi" w:hAnsi="Arial" w:cs="Arial"/>
          <w:color w:val="1A1A1A"/>
          <w:sz w:val="24"/>
          <w:szCs w:val="24"/>
        </w:rPr>
        <w:t xml:space="preserve">and </w:t>
      </w:r>
      <w:r w:rsidRPr="00352312">
        <w:rPr>
          <w:rFonts w:ascii="Arial" w:eastAsiaTheme="minorHAnsi" w:hAnsi="Arial" w:cs="Arial"/>
          <w:color w:val="1A1A1A"/>
          <w:sz w:val="24"/>
          <w:szCs w:val="24"/>
        </w:rPr>
        <w:t>transition into college and career</w:t>
      </w:r>
      <w:r>
        <w:rPr>
          <w:rFonts w:ascii="Arial" w:eastAsiaTheme="minorHAnsi" w:hAnsi="Arial" w:cs="Arial"/>
          <w:color w:val="1A1A1A"/>
          <w:sz w:val="24"/>
          <w:szCs w:val="24"/>
        </w:rPr>
        <w:t>.</w:t>
      </w:r>
      <w:r w:rsidRPr="00352312">
        <w:rPr>
          <w:rFonts w:ascii="Arial" w:eastAsiaTheme="minorHAnsi" w:hAnsi="Arial" w:cs="Arial"/>
          <w:color w:val="1A1A1A"/>
          <w:sz w:val="24"/>
          <w:szCs w:val="24"/>
        </w:rPr>
        <w:t xml:space="preserve"> </w:t>
      </w:r>
    </w:p>
    <w:p w14:paraId="3C2A1066" w14:textId="77777777" w:rsidR="002B3D77" w:rsidRDefault="002B3D77" w:rsidP="008C5734">
      <w:pPr>
        <w:autoSpaceDE w:val="0"/>
        <w:autoSpaceDN w:val="0"/>
        <w:adjustRightInd w:val="0"/>
        <w:spacing w:after="0"/>
        <w:rPr>
          <w:rFonts w:ascii="Arial" w:eastAsiaTheme="minorHAnsi" w:hAnsi="Arial" w:cs="Arial"/>
          <w:color w:val="1A1A1A"/>
          <w:sz w:val="24"/>
          <w:szCs w:val="24"/>
        </w:rPr>
      </w:pPr>
    </w:p>
    <w:p w14:paraId="34C3E6D5" w14:textId="77777777" w:rsidR="00092F60" w:rsidRPr="008C5734" w:rsidRDefault="00714D72" w:rsidP="008C5734">
      <w:pPr>
        <w:rPr>
          <w:rFonts w:ascii="Arial" w:hAnsi="Arial" w:cs="Arial"/>
          <w:sz w:val="24"/>
          <w:szCs w:val="24"/>
        </w:rPr>
      </w:pPr>
      <w:r w:rsidRPr="008C5734">
        <w:rPr>
          <w:rFonts w:ascii="Arial" w:hAnsi="Arial" w:cs="Arial"/>
          <w:sz w:val="24"/>
          <w:szCs w:val="24"/>
        </w:rPr>
        <w:t>Knowing the power of consensus-based, informed action, c</w:t>
      </w:r>
      <w:r w:rsidR="00092F60" w:rsidRPr="008C5734">
        <w:rPr>
          <w:rFonts w:ascii="Arial" w:hAnsi="Arial" w:cs="Arial"/>
          <w:sz w:val="24"/>
          <w:szCs w:val="24"/>
        </w:rPr>
        <w:t xml:space="preserve">ommunities </w:t>
      </w:r>
      <w:r w:rsidR="00BB100F" w:rsidRPr="008C5734">
        <w:rPr>
          <w:rFonts w:ascii="Arial" w:hAnsi="Arial" w:cs="Arial"/>
          <w:sz w:val="24"/>
          <w:szCs w:val="24"/>
        </w:rPr>
        <w:t xml:space="preserve">representing 26 states and the District of Columbia </w:t>
      </w:r>
      <w:r w:rsidR="00E05A55" w:rsidRPr="008C5734">
        <w:rPr>
          <w:rFonts w:ascii="Arial" w:hAnsi="Arial" w:cs="Arial"/>
          <w:sz w:val="24"/>
          <w:szCs w:val="24"/>
        </w:rPr>
        <w:t xml:space="preserve">are </w:t>
      </w:r>
      <w:r w:rsidR="0052019E" w:rsidRPr="008C5734">
        <w:rPr>
          <w:rFonts w:ascii="Arial" w:hAnsi="Arial" w:cs="Arial"/>
          <w:sz w:val="24"/>
          <w:szCs w:val="24"/>
        </w:rPr>
        <w:t xml:space="preserve">implementing </w:t>
      </w:r>
      <w:r w:rsidR="00E37F6A" w:rsidRPr="008C5734">
        <w:rPr>
          <w:rFonts w:ascii="Arial" w:hAnsi="Arial" w:cs="Arial"/>
          <w:sz w:val="24"/>
          <w:szCs w:val="24"/>
        </w:rPr>
        <w:t>a</w:t>
      </w:r>
      <w:r w:rsidR="0052019E" w:rsidRPr="008C5734">
        <w:rPr>
          <w:rFonts w:ascii="Arial" w:hAnsi="Arial" w:cs="Arial"/>
          <w:sz w:val="24"/>
          <w:szCs w:val="24"/>
        </w:rPr>
        <w:t xml:space="preserve"> </w:t>
      </w:r>
      <w:r w:rsidR="007A2466" w:rsidRPr="008C5734">
        <w:rPr>
          <w:rFonts w:ascii="Arial" w:hAnsi="Arial" w:cs="Arial"/>
          <w:sz w:val="24"/>
          <w:szCs w:val="24"/>
        </w:rPr>
        <w:t>collective impact</w:t>
      </w:r>
      <w:r w:rsidR="00092F60" w:rsidRPr="008C5734">
        <w:rPr>
          <w:rFonts w:ascii="Arial" w:hAnsi="Arial" w:cs="Arial"/>
          <w:sz w:val="24"/>
          <w:szCs w:val="24"/>
        </w:rPr>
        <w:t xml:space="preserve"> </w:t>
      </w:r>
      <w:r w:rsidR="00CE2C28" w:rsidRPr="008C5734">
        <w:rPr>
          <w:rFonts w:ascii="Arial" w:hAnsi="Arial" w:cs="Arial"/>
          <w:sz w:val="24"/>
          <w:szCs w:val="24"/>
        </w:rPr>
        <w:t>framework</w:t>
      </w:r>
      <w:r w:rsidR="00092F60" w:rsidRPr="008C5734">
        <w:rPr>
          <w:rFonts w:ascii="Arial" w:hAnsi="Arial" w:cs="Arial"/>
          <w:sz w:val="24"/>
          <w:szCs w:val="24"/>
        </w:rPr>
        <w:t xml:space="preserve"> that has achieved positive trends in promoting high school graduation rates, fourth-grade reading and math scores, and preschool readiness.</w:t>
      </w:r>
      <w:r w:rsidR="008023C6" w:rsidRPr="008C5734">
        <w:rPr>
          <w:rFonts w:ascii="Arial" w:hAnsi="Arial" w:cs="Arial"/>
          <w:sz w:val="24"/>
          <w:szCs w:val="24"/>
        </w:rPr>
        <w:t xml:space="preserve"> </w:t>
      </w:r>
      <w:r w:rsidR="00092F60" w:rsidRPr="008C5734">
        <w:rPr>
          <w:rFonts w:ascii="Arial" w:hAnsi="Arial" w:cs="Arial"/>
          <w:sz w:val="24"/>
          <w:szCs w:val="24"/>
        </w:rPr>
        <w:t xml:space="preserve"> </w:t>
      </w:r>
      <w:r w:rsidR="00E37F6A" w:rsidRPr="008C5734">
        <w:rPr>
          <w:rFonts w:ascii="Arial" w:hAnsi="Arial" w:cs="Arial"/>
          <w:sz w:val="24"/>
          <w:szCs w:val="24"/>
        </w:rPr>
        <w:t xml:space="preserve">Integral to </w:t>
      </w:r>
      <w:r w:rsidR="00BB100F" w:rsidRPr="008C5734">
        <w:rPr>
          <w:rFonts w:ascii="Arial" w:hAnsi="Arial" w:cs="Arial"/>
          <w:sz w:val="24"/>
          <w:szCs w:val="24"/>
        </w:rPr>
        <w:t xml:space="preserve">their </w:t>
      </w:r>
      <w:r w:rsidR="00E37F6A" w:rsidRPr="008C5734">
        <w:rPr>
          <w:rFonts w:ascii="Arial" w:hAnsi="Arial" w:cs="Arial"/>
          <w:sz w:val="24"/>
          <w:szCs w:val="24"/>
        </w:rPr>
        <w:t>success</w:t>
      </w:r>
      <w:r w:rsidR="00BB100F" w:rsidRPr="008C5734">
        <w:rPr>
          <w:rFonts w:ascii="Arial" w:hAnsi="Arial" w:cs="Arial"/>
          <w:sz w:val="24"/>
          <w:szCs w:val="24"/>
        </w:rPr>
        <w:t>es</w:t>
      </w:r>
      <w:r w:rsidR="00E37F6A" w:rsidRPr="008C5734">
        <w:rPr>
          <w:rFonts w:ascii="Arial" w:hAnsi="Arial" w:cs="Arial"/>
          <w:sz w:val="24"/>
          <w:szCs w:val="24"/>
        </w:rPr>
        <w:t xml:space="preserve"> are </w:t>
      </w:r>
      <w:r w:rsidR="00B559FA" w:rsidRPr="008C5734">
        <w:rPr>
          <w:rFonts w:ascii="Arial" w:hAnsi="Arial" w:cs="Arial"/>
          <w:sz w:val="24"/>
          <w:szCs w:val="24"/>
        </w:rPr>
        <w:t>critical elements</w:t>
      </w:r>
      <w:r w:rsidR="008023C6" w:rsidRPr="008C5734">
        <w:rPr>
          <w:rFonts w:ascii="Arial" w:hAnsi="Arial" w:cs="Arial"/>
          <w:sz w:val="24"/>
          <w:szCs w:val="24"/>
        </w:rPr>
        <w:t xml:space="preserve"> such as</w:t>
      </w:r>
      <w:r w:rsidR="00B559FA" w:rsidRPr="008C5734">
        <w:rPr>
          <w:rFonts w:ascii="Arial" w:hAnsi="Arial" w:cs="Arial"/>
          <w:sz w:val="24"/>
          <w:szCs w:val="24"/>
        </w:rPr>
        <w:t xml:space="preserve"> </w:t>
      </w:r>
      <w:r w:rsidR="00BB100F" w:rsidRPr="008C5734">
        <w:rPr>
          <w:rFonts w:ascii="Arial" w:hAnsi="Arial" w:cs="Arial"/>
          <w:sz w:val="24"/>
          <w:szCs w:val="24"/>
        </w:rPr>
        <w:t xml:space="preserve">a </w:t>
      </w:r>
      <w:r w:rsidR="00E37F6A" w:rsidRPr="008C5734">
        <w:rPr>
          <w:rFonts w:ascii="Arial" w:hAnsi="Arial" w:cs="Arial"/>
          <w:sz w:val="24"/>
          <w:szCs w:val="24"/>
        </w:rPr>
        <w:t>s</w:t>
      </w:r>
      <w:r w:rsidR="00092F60" w:rsidRPr="008C5734">
        <w:rPr>
          <w:rFonts w:ascii="Arial" w:hAnsi="Arial" w:cs="Arial"/>
          <w:sz w:val="24"/>
          <w:szCs w:val="24"/>
        </w:rPr>
        <w:t xml:space="preserve">hared </w:t>
      </w:r>
      <w:r w:rsidR="00E37F6A" w:rsidRPr="008C5734">
        <w:rPr>
          <w:rFonts w:ascii="Arial" w:hAnsi="Arial" w:cs="Arial"/>
          <w:sz w:val="24"/>
          <w:szCs w:val="24"/>
        </w:rPr>
        <w:t>c</w:t>
      </w:r>
      <w:r w:rsidR="00092F60" w:rsidRPr="008C5734">
        <w:rPr>
          <w:rFonts w:ascii="Arial" w:hAnsi="Arial" w:cs="Arial"/>
          <w:sz w:val="24"/>
          <w:szCs w:val="24"/>
        </w:rPr>
        <w:t xml:space="preserve">ommunity </w:t>
      </w:r>
      <w:r w:rsidR="00E37F6A" w:rsidRPr="008C5734">
        <w:rPr>
          <w:rFonts w:ascii="Arial" w:hAnsi="Arial" w:cs="Arial"/>
          <w:sz w:val="24"/>
          <w:szCs w:val="24"/>
        </w:rPr>
        <w:t>v</w:t>
      </w:r>
      <w:r w:rsidR="00092F60" w:rsidRPr="008C5734">
        <w:rPr>
          <w:rFonts w:ascii="Arial" w:hAnsi="Arial" w:cs="Arial"/>
          <w:sz w:val="24"/>
          <w:szCs w:val="24"/>
        </w:rPr>
        <w:t xml:space="preserve">ision, </w:t>
      </w:r>
      <w:r w:rsidR="00E37F6A" w:rsidRPr="008C5734">
        <w:rPr>
          <w:rFonts w:ascii="Arial" w:hAnsi="Arial" w:cs="Arial"/>
          <w:sz w:val="24"/>
          <w:szCs w:val="24"/>
        </w:rPr>
        <w:t>e</w:t>
      </w:r>
      <w:r w:rsidR="00092F60" w:rsidRPr="008C5734">
        <w:rPr>
          <w:rFonts w:ascii="Arial" w:hAnsi="Arial" w:cs="Arial"/>
          <w:sz w:val="24"/>
          <w:szCs w:val="24"/>
        </w:rPr>
        <w:t>vidence</w:t>
      </w:r>
      <w:r w:rsidRPr="008C5734">
        <w:rPr>
          <w:rFonts w:ascii="Arial" w:hAnsi="Arial" w:cs="Arial"/>
          <w:sz w:val="24"/>
          <w:szCs w:val="24"/>
        </w:rPr>
        <w:t>-</w:t>
      </w:r>
      <w:r w:rsidR="00E37F6A" w:rsidRPr="008C5734">
        <w:rPr>
          <w:rFonts w:ascii="Arial" w:hAnsi="Arial" w:cs="Arial"/>
          <w:sz w:val="24"/>
          <w:szCs w:val="24"/>
        </w:rPr>
        <w:t>b</w:t>
      </w:r>
      <w:r w:rsidR="00092F60" w:rsidRPr="008C5734">
        <w:rPr>
          <w:rFonts w:ascii="Arial" w:hAnsi="Arial" w:cs="Arial"/>
          <w:sz w:val="24"/>
          <w:szCs w:val="24"/>
        </w:rPr>
        <w:t xml:space="preserve">ased </w:t>
      </w:r>
      <w:r w:rsidR="00E37F6A" w:rsidRPr="008C5734">
        <w:rPr>
          <w:rFonts w:ascii="Arial" w:hAnsi="Arial" w:cs="Arial"/>
          <w:sz w:val="24"/>
          <w:szCs w:val="24"/>
        </w:rPr>
        <w:t>d</w:t>
      </w:r>
      <w:r w:rsidR="00092F60" w:rsidRPr="008C5734">
        <w:rPr>
          <w:rFonts w:ascii="Arial" w:hAnsi="Arial" w:cs="Arial"/>
          <w:sz w:val="24"/>
          <w:szCs w:val="24"/>
        </w:rPr>
        <w:t xml:space="preserve">ecision </w:t>
      </w:r>
      <w:r w:rsidR="00E37F6A" w:rsidRPr="008C5734">
        <w:rPr>
          <w:rFonts w:ascii="Arial" w:hAnsi="Arial" w:cs="Arial"/>
          <w:sz w:val="24"/>
          <w:szCs w:val="24"/>
        </w:rPr>
        <w:t>m</w:t>
      </w:r>
      <w:r w:rsidR="00092F60" w:rsidRPr="008C5734">
        <w:rPr>
          <w:rFonts w:ascii="Arial" w:hAnsi="Arial" w:cs="Arial"/>
          <w:sz w:val="24"/>
          <w:szCs w:val="24"/>
        </w:rPr>
        <w:t xml:space="preserve">aking, </w:t>
      </w:r>
      <w:r w:rsidR="00E37F6A" w:rsidRPr="008C5734">
        <w:rPr>
          <w:rFonts w:ascii="Arial" w:hAnsi="Arial" w:cs="Arial"/>
          <w:sz w:val="24"/>
          <w:szCs w:val="24"/>
        </w:rPr>
        <w:t>c</w:t>
      </w:r>
      <w:r w:rsidR="00092F60" w:rsidRPr="008C5734">
        <w:rPr>
          <w:rFonts w:ascii="Arial" w:hAnsi="Arial" w:cs="Arial"/>
          <w:sz w:val="24"/>
          <w:szCs w:val="24"/>
        </w:rPr>
        <w:t xml:space="preserve">ollaborative </w:t>
      </w:r>
      <w:r w:rsidR="00E37F6A" w:rsidRPr="008C5734">
        <w:rPr>
          <w:rFonts w:ascii="Arial" w:hAnsi="Arial" w:cs="Arial"/>
          <w:sz w:val="24"/>
          <w:szCs w:val="24"/>
        </w:rPr>
        <w:t>a</w:t>
      </w:r>
      <w:r w:rsidR="00092F60" w:rsidRPr="008C5734">
        <w:rPr>
          <w:rFonts w:ascii="Arial" w:hAnsi="Arial" w:cs="Arial"/>
          <w:sz w:val="24"/>
          <w:szCs w:val="24"/>
        </w:rPr>
        <w:t xml:space="preserve">ction, and </w:t>
      </w:r>
      <w:r w:rsidR="00E37F6A" w:rsidRPr="008C5734">
        <w:rPr>
          <w:rFonts w:ascii="Arial" w:hAnsi="Arial" w:cs="Arial"/>
          <w:sz w:val="24"/>
          <w:szCs w:val="24"/>
        </w:rPr>
        <w:t xml:space="preserve">a plan for resource </w:t>
      </w:r>
      <w:r w:rsidR="00BB100F" w:rsidRPr="008C5734">
        <w:rPr>
          <w:rFonts w:ascii="Arial" w:hAnsi="Arial" w:cs="Arial"/>
          <w:sz w:val="24"/>
          <w:szCs w:val="24"/>
        </w:rPr>
        <w:t>develop</w:t>
      </w:r>
      <w:r w:rsidR="00092F60" w:rsidRPr="008C5734">
        <w:rPr>
          <w:rFonts w:ascii="Arial" w:hAnsi="Arial" w:cs="Arial"/>
          <w:sz w:val="24"/>
          <w:szCs w:val="24"/>
        </w:rPr>
        <w:t xml:space="preserve">ment and </w:t>
      </w:r>
      <w:r w:rsidR="00E37F6A" w:rsidRPr="008C5734">
        <w:rPr>
          <w:rFonts w:ascii="Arial" w:hAnsi="Arial" w:cs="Arial"/>
          <w:sz w:val="24"/>
          <w:szCs w:val="24"/>
        </w:rPr>
        <w:t>s</w:t>
      </w:r>
      <w:r w:rsidR="00092F60" w:rsidRPr="008C5734">
        <w:rPr>
          <w:rFonts w:ascii="Arial" w:hAnsi="Arial" w:cs="Arial"/>
          <w:sz w:val="24"/>
          <w:szCs w:val="24"/>
        </w:rPr>
        <w:t xml:space="preserve">ustainability.  </w:t>
      </w:r>
    </w:p>
    <w:p w14:paraId="5A7B41AF" w14:textId="77777777" w:rsidR="00717CB4" w:rsidRDefault="00717CB4" w:rsidP="0003516E">
      <w:pPr>
        <w:pStyle w:val="ListParagraph"/>
        <w:spacing w:after="120"/>
        <w:ind w:left="0"/>
        <w:rPr>
          <w:rFonts w:ascii="Arial" w:hAnsi="Arial" w:cs="Arial"/>
          <w:sz w:val="24"/>
          <w:szCs w:val="24"/>
        </w:rPr>
      </w:pPr>
    </w:p>
    <w:p w14:paraId="4593BB47" w14:textId="77777777" w:rsidR="00717CB4" w:rsidRDefault="00717CB4" w:rsidP="0003516E">
      <w:pPr>
        <w:pStyle w:val="ListParagraph"/>
        <w:spacing w:after="120"/>
        <w:ind w:left="0"/>
        <w:rPr>
          <w:rFonts w:ascii="Arial" w:hAnsi="Arial" w:cs="Arial"/>
          <w:sz w:val="24"/>
          <w:szCs w:val="24"/>
        </w:rPr>
      </w:pPr>
    </w:p>
    <w:p w14:paraId="4F84716D" w14:textId="77777777" w:rsidR="00717CB4" w:rsidRPr="00352312" w:rsidRDefault="00717CB4" w:rsidP="0003516E">
      <w:pPr>
        <w:pStyle w:val="ListParagraph"/>
        <w:spacing w:after="120"/>
        <w:ind w:left="0"/>
        <w:rPr>
          <w:rFonts w:ascii="Arial" w:hAnsi="Arial" w:cs="Arial"/>
          <w:sz w:val="24"/>
          <w:szCs w:val="24"/>
        </w:rPr>
      </w:pPr>
    </w:p>
    <w:p w14:paraId="27004C40" w14:textId="77777777" w:rsidR="0060337B" w:rsidRPr="00C2550C" w:rsidRDefault="007A2466" w:rsidP="0060337B">
      <w:pPr>
        <w:pBdr>
          <w:top w:val="nil"/>
          <w:left w:val="nil"/>
          <w:bottom w:val="nil"/>
          <w:right w:val="nil"/>
          <w:between w:val="nil"/>
          <w:bar w:val="nil"/>
        </w:pBdr>
        <w:spacing w:after="0" w:line="240" w:lineRule="auto"/>
        <w:rPr>
          <w:rFonts w:ascii="Lucida Sans" w:hAnsi="Lucida Sans" w:cs="Arial"/>
          <w:b/>
          <w:color w:val="632423" w:themeColor="accent2" w:themeShade="80"/>
          <w:sz w:val="36"/>
          <w:szCs w:val="36"/>
        </w:rPr>
      </w:pPr>
      <w:r w:rsidRPr="007A2466">
        <w:rPr>
          <w:rFonts w:ascii="Lucida Sans" w:hAnsi="Lucida Sans" w:cs="Arial"/>
          <w:b/>
          <w:color w:val="632423" w:themeColor="accent2" w:themeShade="80"/>
          <w:sz w:val="36"/>
          <w:szCs w:val="36"/>
          <w:highlight w:val="lightGray"/>
        </w:rPr>
        <w:t>CALL TO ACTION</w:t>
      </w:r>
    </w:p>
    <w:p w14:paraId="5179EB12" w14:textId="77777777" w:rsidR="0060337B" w:rsidRPr="00352312" w:rsidRDefault="0060337B" w:rsidP="0060337B">
      <w:pPr>
        <w:pBdr>
          <w:top w:val="nil"/>
          <w:left w:val="nil"/>
          <w:bottom w:val="nil"/>
          <w:right w:val="nil"/>
          <w:between w:val="nil"/>
          <w:bar w:val="nil"/>
        </w:pBdr>
        <w:spacing w:after="0" w:line="240" w:lineRule="auto"/>
        <w:rPr>
          <w:rFonts w:ascii="Arial" w:hAnsi="Arial" w:cs="Arial"/>
          <w:sz w:val="24"/>
          <w:szCs w:val="24"/>
        </w:rPr>
      </w:pPr>
    </w:p>
    <w:p w14:paraId="4D3BF7BE" w14:textId="77777777" w:rsidR="00717CB4" w:rsidRPr="00C2550C" w:rsidRDefault="00717CB4">
      <w:pPr>
        <w:rPr>
          <w:rFonts w:ascii="Lucida Sans" w:eastAsiaTheme="minorHAnsi" w:hAnsi="Lucida Sans" w:cs="Arial"/>
          <w:b/>
          <w:color w:val="404040" w:themeColor="text1" w:themeTint="BF"/>
          <w:sz w:val="24"/>
          <w:szCs w:val="24"/>
          <w:u w:val="single"/>
        </w:rPr>
      </w:pP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r w:rsidRPr="00C2550C">
        <w:rPr>
          <w:rFonts w:ascii="Lucida Sans" w:eastAsiaTheme="minorHAnsi" w:hAnsi="Lucida Sans" w:cs="Arial"/>
          <w:b/>
          <w:color w:val="404040" w:themeColor="text1" w:themeTint="BF"/>
          <w:sz w:val="24"/>
          <w:szCs w:val="24"/>
          <w:u w:val="single"/>
        </w:rPr>
        <w:tab/>
      </w:r>
    </w:p>
    <w:p w14:paraId="109C0493" w14:textId="77777777" w:rsidR="00717CB4" w:rsidRDefault="00717CB4">
      <w:pPr>
        <w:rPr>
          <w:rFonts w:ascii="Arial" w:eastAsiaTheme="minorHAnsi" w:hAnsi="Arial" w:cs="Arial"/>
          <w:color w:val="1A1A1A"/>
          <w:sz w:val="24"/>
          <w:szCs w:val="24"/>
        </w:rPr>
      </w:pPr>
    </w:p>
    <w:p w14:paraId="4C6838FE" w14:textId="77777777" w:rsidR="00230B7B" w:rsidRPr="008C5734" w:rsidRDefault="00230B7B">
      <w:pPr>
        <w:rPr>
          <w:rFonts w:ascii="Arial" w:hAnsi="Arial" w:cs="Arial"/>
          <w:sz w:val="24"/>
          <w:szCs w:val="24"/>
        </w:rPr>
      </w:pPr>
      <w:r>
        <w:rPr>
          <w:rFonts w:ascii="Arial" w:eastAsiaTheme="minorHAnsi" w:hAnsi="Arial" w:cs="Arial"/>
          <w:color w:val="1A1A1A"/>
          <w:sz w:val="24"/>
          <w:szCs w:val="24"/>
        </w:rPr>
        <w:t xml:space="preserve">Our education system, </w:t>
      </w:r>
      <w:r w:rsidR="00B559FA">
        <w:rPr>
          <w:rFonts w:ascii="Arial" w:eastAsiaTheme="minorHAnsi" w:hAnsi="Arial" w:cs="Arial"/>
          <w:color w:val="1A1A1A"/>
          <w:sz w:val="24"/>
          <w:szCs w:val="24"/>
        </w:rPr>
        <w:t>including all aspects of early childhood</w:t>
      </w:r>
      <w:r w:rsidR="00E37F6A">
        <w:rPr>
          <w:rFonts w:ascii="Arial" w:eastAsiaTheme="minorHAnsi" w:hAnsi="Arial" w:cs="Arial"/>
          <w:color w:val="1A1A1A"/>
          <w:sz w:val="24"/>
          <w:szCs w:val="24"/>
        </w:rPr>
        <w:t xml:space="preserve"> through 12</w:t>
      </w:r>
      <w:r w:rsidR="00E37F6A" w:rsidRPr="00396267">
        <w:rPr>
          <w:rFonts w:ascii="Arial" w:eastAsiaTheme="minorHAnsi" w:hAnsi="Arial" w:cs="Arial"/>
          <w:color w:val="1A1A1A"/>
          <w:sz w:val="24"/>
          <w:szCs w:val="24"/>
          <w:vertAlign w:val="superscript"/>
        </w:rPr>
        <w:t>th</w:t>
      </w:r>
      <w:r w:rsidR="00E37F6A">
        <w:rPr>
          <w:rFonts w:ascii="Arial" w:eastAsiaTheme="minorHAnsi" w:hAnsi="Arial" w:cs="Arial"/>
          <w:color w:val="1A1A1A"/>
          <w:sz w:val="24"/>
          <w:szCs w:val="24"/>
        </w:rPr>
        <w:t xml:space="preserve"> grade education, creates the </w:t>
      </w:r>
      <w:r w:rsidR="008023C6">
        <w:rPr>
          <w:rFonts w:ascii="Arial" w:eastAsiaTheme="minorHAnsi" w:hAnsi="Arial" w:cs="Arial"/>
          <w:color w:val="1A1A1A"/>
          <w:sz w:val="24"/>
          <w:szCs w:val="24"/>
        </w:rPr>
        <w:t>launch pad</w:t>
      </w:r>
      <w:r w:rsidR="00E37F6A">
        <w:rPr>
          <w:rFonts w:ascii="Arial" w:eastAsiaTheme="minorHAnsi" w:hAnsi="Arial" w:cs="Arial"/>
          <w:color w:val="1A1A1A"/>
          <w:sz w:val="24"/>
          <w:szCs w:val="24"/>
        </w:rPr>
        <w:t xml:space="preserve"> </w:t>
      </w:r>
      <w:r w:rsidR="00AA7270">
        <w:rPr>
          <w:rFonts w:ascii="Arial" w:eastAsiaTheme="minorHAnsi" w:hAnsi="Arial" w:cs="Arial"/>
          <w:color w:val="1A1A1A"/>
          <w:sz w:val="24"/>
          <w:szCs w:val="24"/>
        </w:rPr>
        <w:t xml:space="preserve">of opportunity </w:t>
      </w:r>
      <w:r w:rsidR="00E37F6A">
        <w:rPr>
          <w:rFonts w:ascii="Arial" w:eastAsiaTheme="minorHAnsi" w:hAnsi="Arial" w:cs="Arial"/>
          <w:color w:val="1A1A1A"/>
          <w:sz w:val="24"/>
          <w:szCs w:val="24"/>
        </w:rPr>
        <w:t>upon which our nation, our stat</w:t>
      </w:r>
      <w:r w:rsidR="008023C6">
        <w:rPr>
          <w:rFonts w:ascii="Arial" w:eastAsiaTheme="minorHAnsi" w:hAnsi="Arial" w:cs="Arial"/>
          <w:color w:val="1A1A1A"/>
          <w:sz w:val="24"/>
          <w:szCs w:val="24"/>
        </w:rPr>
        <w:t>e,</w:t>
      </w:r>
      <w:r w:rsidR="00E37F6A">
        <w:rPr>
          <w:rFonts w:ascii="Arial" w:eastAsiaTheme="minorHAnsi" w:hAnsi="Arial" w:cs="Arial"/>
          <w:color w:val="1A1A1A"/>
          <w:sz w:val="24"/>
          <w:szCs w:val="24"/>
        </w:rPr>
        <w:t xml:space="preserve"> and </w:t>
      </w:r>
      <w:r w:rsidR="008023C6">
        <w:rPr>
          <w:rFonts w:ascii="Arial" w:eastAsiaTheme="minorHAnsi" w:hAnsi="Arial" w:cs="Arial"/>
          <w:color w:val="1A1A1A"/>
          <w:sz w:val="24"/>
          <w:szCs w:val="24"/>
        </w:rPr>
        <w:t>our community</w:t>
      </w:r>
      <w:r w:rsidR="00E37F6A">
        <w:rPr>
          <w:rFonts w:ascii="Arial" w:eastAsiaTheme="minorHAnsi" w:hAnsi="Arial" w:cs="Arial"/>
          <w:color w:val="1A1A1A"/>
          <w:sz w:val="24"/>
          <w:szCs w:val="24"/>
        </w:rPr>
        <w:t xml:space="preserve"> stand. </w:t>
      </w:r>
      <w:r w:rsidR="0060337B" w:rsidRPr="00352312">
        <w:rPr>
          <w:rFonts w:ascii="Arial" w:hAnsi="Arial" w:cs="Arial"/>
          <w:sz w:val="24"/>
          <w:szCs w:val="24"/>
        </w:rPr>
        <w:t xml:space="preserve">This initial report by the </w:t>
      </w:r>
      <w:r w:rsidR="00E37F6A">
        <w:rPr>
          <w:rFonts w:ascii="Arial" w:hAnsi="Arial" w:cs="Arial"/>
          <w:sz w:val="24"/>
          <w:szCs w:val="24"/>
        </w:rPr>
        <w:t xml:space="preserve">Flagstaff </w:t>
      </w:r>
      <w:r w:rsidR="0060337B" w:rsidRPr="00352312">
        <w:rPr>
          <w:rFonts w:ascii="Arial" w:hAnsi="Arial" w:cs="Arial"/>
          <w:sz w:val="24"/>
          <w:szCs w:val="24"/>
        </w:rPr>
        <w:t>Commission on Excellence in Education is intended not to be a conclusion, but to be a beginning.  We suggest several actions which we believe w</w:t>
      </w:r>
      <w:r w:rsidR="008C5734">
        <w:rPr>
          <w:rFonts w:ascii="Arial" w:hAnsi="Arial" w:cs="Arial"/>
          <w:sz w:val="24"/>
          <w:szCs w:val="24"/>
        </w:rPr>
        <w:t>ill</w:t>
      </w:r>
      <w:r w:rsidR="0060337B" w:rsidRPr="00352312">
        <w:rPr>
          <w:rFonts w:ascii="Arial" w:hAnsi="Arial" w:cs="Arial"/>
          <w:sz w:val="24"/>
          <w:szCs w:val="24"/>
        </w:rPr>
        <w:t xml:space="preserve"> move Flagstaff toward becoming a community that offers a world-class education to all its children. </w:t>
      </w:r>
      <w:r w:rsidR="008023C6">
        <w:rPr>
          <w:rFonts w:ascii="Arial" w:hAnsi="Arial" w:cs="Arial"/>
          <w:sz w:val="24"/>
          <w:szCs w:val="24"/>
        </w:rPr>
        <w:t xml:space="preserve"> However, t</w:t>
      </w:r>
      <w:r w:rsidR="00E37F6A">
        <w:rPr>
          <w:rFonts w:ascii="Arial" w:hAnsi="Arial" w:cs="Arial"/>
          <w:sz w:val="24"/>
          <w:szCs w:val="24"/>
        </w:rPr>
        <w:t>he C</w:t>
      </w:r>
      <w:r w:rsidR="0060337B" w:rsidRPr="00352312">
        <w:rPr>
          <w:rFonts w:ascii="Arial" w:hAnsi="Arial" w:cs="Arial"/>
          <w:sz w:val="24"/>
          <w:szCs w:val="24"/>
        </w:rPr>
        <w:t xml:space="preserve">ommission cannot, nor can any other single entity in Flagstaff </w:t>
      </w:r>
      <w:r w:rsidR="008023C6">
        <w:rPr>
          <w:rFonts w:ascii="Arial" w:hAnsi="Arial" w:cs="Arial"/>
          <w:sz w:val="24"/>
          <w:szCs w:val="24"/>
        </w:rPr>
        <w:t>achieve this outcome</w:t>
      </w:r>
      <w:r w:rsidR="00B559FA">
        <w:rPr>
          <w:rFonts w:ascii="Arial" w:hAnsi="Arial" w:cs="Arial"/>
          <w:sz w:val="24"/>
          <w:szCs w:val="24"/>
        </w:rPr>
        <w:t xml:space="preserve"> in isolation</w:t>
      </w:r>
      <w:r w:rsidR="0060337B" w:rsidRPr="00352312">
        <w:rPr>
          <w:rFonts w:ascii="Arial" w:hAnsi="Arial" w:cs="Arial"/>
          <w:sz w:val="24"/>
          <w:szCs w:val="24"/>
        </w:rPr>
        <w:t>.</w:t>
      </w:r>
      <w:r w:rsidR="008023C6">
        <w:rPr>
          <w:rFonts w:ascii="Arial" w:hAnsi="Arial" w:cs="Arial"/>
          <w:sz w:val="24"/>
          <w:szCs w:val="24"/>
        </w:rPr>
        <w:t xml:space="preserve"> </w:t>
      </w:r>
      <w:r w:rsidR="0060337B" w:rsidRPr="00352312">
        <w:rPr>
          <w:rFonts w:ascii="Arial" w:hAnsi="Arial" w:cs="Arial"/>
          <w:sz w:val="24"/>
          <w:szCs w:val="24"/>
        </w:rPr>
        <w:t xml:space="preserve"> </w:t>
      </w:r>
      <w:r w:rsidR="00E37F6A" w:rsidRPr="00E37F6A">
        <w:rPr>
          <w:rFonts w:ascii="Arial" w:hAnsi="Arial" w:cs="Arial"/>
          <w:sz w:val="24"/>
          <w:szCs w:val="24"/>
        </w:rPr>
        <w:t xml:space="preserve">It is of critical importance that all sectors of </w:t>
      </w:r>
      <w:r w:rsidR="00E37F6A">
        <w:rPr>
          <w:rFonts w:ascii="Arial" w:hAnsi="Arial" w:cs="Arial"/>
          <w:sz w:val="24"/>
          <w:szCs w:val="24"/>
        </w:rPr>
        <w:t xml:space="preserve">our unique, multi-faceted, </w:t>
      </w:r>
      <w:r>
        <w:rPr>
          <w:rFonts w:ascii="Arial" w:hAnsi="Arial" w:cs="Arial"/>
          <w:sz w:val="24"/>
          <w:szCs w:val="24"/>
        </w:rPr>
        <w:t xml:space="preserve">and </w:t>
      </w:r>
      <w:r w:rsidR="00E37F6A">
        <w:rPr>
          <w:rFonts w:ascii="Arial" w:hAnsi="Arial" w:cs="Arial"/>
          <w:sz w:val="24"/>
          <w:szCs w:val="24"/>
        </w:rPr>
        <w:t>multi-cultural</w:t>
      </w:r>
      <w:r w:rsidR="00E37F6A" w:rsidRPr="00E37F6A">
        <w:rPr>
          <w:rFonts w:ascii="Arial" w:hAnsi="Arial" w:cs="Arial"/>
          <w:sz w:val="24"/>
          <w:szCs w:val="24"/>
        </w:rPr>
        <w:t xml:space="preserve"> community participate in providing for the world class education of Flagstaff children</w:t>
      </w:r>
      <w:r w:rsidR="00E37F6A">
        <w:rPr>
          <w:rFonts w:ascii="Arial" w:hAnsi="Arial" w:cs="Arial"/>
          <w:sz w:val="24"/>
          <w:szCs w:val="24"/>
        </w:rPr>
        <w:t>.</w:t>
      </w:r>
      <w:r w:rsidR="0060337B" w:rsidRPr="00352312">
        <w:rPr>
          <w:rFonts w:ascii="Arial" w:hAnsi="Arial" w:cs="Arial"/>
          <w:sz w:val="24"/>
          <w:szCs w:val="24"/>
        </w:rPr>
        <w:t xml:space="preserve"> Only a cooperative, concerted effort</w:t>
      </w:r>
      <w:r w:rsidR="00B559FA">
        <w:rPr>
          <w:rFonts w:ascii="Arial" w:hAnsi="Arial" w:cs="Arial"/>
          <w:sz w:val="24"/>
          <w:szCs w:val="24"/>
        </w:rPr>
        <w:t xml:space="preserve"> by</w:t>
      </w:r>
      <w:r w:rsidR="0060337B" w:rsidRPr="00352312">
        <w:rPr>
          <w:rFonts w:ascii="Arial" w:hAnsi="Arial" w:cs="Arial"/>
          <w:sz w:val="24"/>
          <w:szCs w:val="24"/>
        </w:rPr>
        <w:t xml:space="preserve"> schools, the business community, the university and community college, government, nonprofits, </w:t>
      </w:r>
      <w:r>
        <w:rPr>
          <w:rFonts w:ascii="Arial" w:hAnsi="Arial" w:cs="Arial"/>
          <w:sz w:val="24"/>
          <w:szCs w:val="24"/>
        </w:rPr>
        <w:t xml:space="preserve">faith organizations, cultural groups, </w:t>
      </w:r>
      <w:r w:rsidR="0060337B" w:rsidRPr="00352312">
        <w:rPr>
          <w:rFonts w:ascii="Arial" w:hAnsi="Arial" w:cs="Arial"/>
          <w:sz w:val="24"/>
          <w:szCs w:val="24"/>
        </w:rPr>
        <w:t xml:space="preserve">parents, and citizens in general can bring this to pass.  With this report, we hope to encourage a community-wide </w:t>
      </w:r>
      <w:r w:rsidR="00B559FA">
        <w:rPr>
          <w:rFonts w:ascii="Arial" w:hAnsi="Arial" w:cs="Arial"/>
          <w:sz w:val="24"/>
          <w:szCs w:val="24"/>
        </w:rPr>
        <w:t>commitment to</w:t>
      </w:r>
      <w:r w:rsidR="0060337B" w:rsidRPr="00352312">
        <w:rPr>
          <w:rFonts w:ascii="Arial" w:hAnsi="Arial" w:cs="Arial"/>
          <w:sz w:val="24"/>
          <w:szCs w:val="24"/>
        </w:rPr>
        <w:t xml:space="preserve"> best prepare our kids for success in today’s world, and then, in cooperation with all Flagstaff stakeholders, </w:t>
      </w:r>
      <w:r>
        <w:rPr>
          <w:rFonts w:ascii="Arial" w:hAnsi="Arial" w:cs="Arial"/>
          <w:sz w:val="24"/>
          <w:szCs w:val="24"/>
        </w:rPr>
        <w:t xml:space="preserve">including those already working diligently with passion and commitment in this arena, to </w:t>
      </w:r>
      <w:r w:rsidR="0060337B" w:rsidRPr="00352312">
        <w:rPr>
          <w:rFonts w:ascii="Arial" w:hAnsi="Arial" w:cs="Arial"/>
          <w:sz w:val="24"/>
          <w:szCs w:val="24"/>
        </w:rPr>
        <w:t>move forward with bold</w:t>
      </w:r>
      <w:r w:rsidR="00B559FA">
        <w:rPr>
          <w:rFonts w:ascii="Arial" w:hAnsi="Arial" w:cs="Arial"/>
          <w:sz w:val="24"/>
          <w:szCs w:val="24"/>
        </w:rPr>
        <w:t>,</w:t>
      </w:r>
      <w:r w:rsidR="0060337B" w:rsidRPr="00352312">
        <w:rPr>
          <w:rFonts w:ascii="Arial" w:hAnsi="Arial" w:cs="Arial"/>
          <w:sz w:val="24"/>
          <w:szCs w:val="24"/>
        </w:rPr>
        <w:t xml:space="preserve"> imaginative</w:t>
      </w:r>
      <w:r w:rsidR="00B559FA">
        <w:rPr>
          <w:rFonts w:ascii="Arial" w:hAnsi="Arial" w:cs="Arial"/>
          <w:sz w:val="24"/>
          <w:szCs w:val="24"/>
        </w:rPr>
        <w:t xml:space="preserve"> and informed</w:t>
      </w:r>
      <w:r w:rsidR="0060337B" w:rsidRPr="00352312">
        <w:rPr>
          <w:rFonts w:ascii="Arial" w:hAnsi="Arial" w:cs="Arial"/>
          <w:sz w:val="24"/>
          <w:szCs w:val="24"/>
        </w:rPr>
        <w:t xml:space="preserve"> action.</w:t>
      </w:r>
    </w:p>
    <w:p w14:paraId="555F4DF3" w14:textId="77777777" w:rsidR="00352312" w:rsidRPr="00C2550C" w:rsidRDefault="007A2466" w:rsidP="00EA4C5F">
      <w:pPr>
        <w:rPr>
          <w:rFonts w:ascii="Lucida Sans" w:hAnsi="Lucida Sans" w:cs="Arial"/>
          <w:b/>
          <w:color w:val="632423" w:themeColor="accent2" w:themeShade="80"/>
          <w:sz w:val="36"/>
          <w:szCs w:val="36"/>
        </w:rPr>
      </w:pPr>
      <w:r w:rsidRPr="007A2466">
        <w:rPr>
          <w:rFonts w:ascii="Lucida Sans" w:hAnsi="Lucida Sans" w:cs="Arial"/>
          <w:b/>
          <w:color w:val="632423" w:themeColor="accent2" w:themeShade="80"/>
          <w:sz w:val="36"/>
          <w:szCs w:val="36"/>
          <w:highlight w:val="lightGray"/>
        </w:rPr>
        <w:lastRenderedPageBreak/>
        <w:t>WHERE WE WANT TO BE IN 2020</w:t>
      </w:r>
    </w:p>
    <w:p w14:paraId="443E4FC6" w14:textId="77777777" w:rsidR="004B3F13" w:rsidRPr="00C2550C" w:rsidRDefault="00717CB4" w:rsidP="00EA4C5F">
      <w:pPr>
        <w:rPr>
          <w:rFonts w:ascii="Lucida Sans" w:hAnsi="Lucida Sans" w:cs="Arial"/>
          <w:b/>
          <w:color w:val="404040" w:themeColor="text1" w:themeTint="BF"/>
          <w:sz w:val="24"/>
          <w:szCs w:val="24"/>
          <w:u w:val="single"/>
        </w:rPr>
      </w:pP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r w:rsidRPr="00C2550C">
        <w:rPr>
          <w:rFonts w:ascii="Lucida Sans" w:hAnsi="Lucida Sans" w:cs="Arial"/>
          <w:b/>
          <w:color w:val="404040" w:themeColor="text1" w:themeTint="BF"/>
          <w:sz w:val="24"/>
          <w:szCs w:val="24"/>
          <w:u w:val="single"/>
        </w:rPr>
        <w:tab/>
      </w:r>
    </w:p>
    <w:p w14:paraId="2587395F" w14:textId="77777777" w:rsidR="00486806" w:rsidRDefault="00486806" w:rsidP="00482E51">
      <w:pPr>
        <w:pStyle w:val="NoSpacing"/>
        <w:spacing w:line="276" w:lineRule="auto"/>
        <w:ind w:left="720"/>
        <w:rPr>
          <w:rFonts w:ascii="Arial" w:hAnsi="Arial" w:cs="Arial"/>
          <w:b/>
          <w:sz w:val="36"/>
          <w:szCs w:val="36"/>
        </w:rPr>
      </w:pPr>
    </w:p>
    <w:p w14:paraId="4FB0AE34" w14:textId="77777777" w:rsidR="00482E51" w:rsidRPr="00C03190" w:rsidRDefault="00C03190" w:rsidP="00241F96">
      <w:pPr>
        <w:pStyle w:val="NoSpacing"/>
        <w:spacing w:line="276" w:lineRule="auto"/>
        <w:ind w:left="720"/>
        <w:rPr>
          <w:rFonts w:ascii="Arial" w:hAnsi="Arial" w:cs="Arial"/>
          <w:sz w:val="32"/>
          <w:szCs w:val="32"/>
        </w:rPr>
      </w:pPr>
      <w:r w:rsidRPr="00C03190">
        <w:rPr>
          <w:rFonts w:ascii="Arial" w:hAnsi="Arial" w:cs="Arial"/>
          <w:sz w:val="32"/>
          <w:szCs w:val="32"/>
        </w:rPr>
        <w:t>T</w:t>
      </w:r>
      <w:r w:rsidR="00482E51" w:rsidRPr="00C03190">
        <w:rPr>
          <w:rFonts w:ascii="Arial" w:hAnsi="Arial" w:cs="Arial"/>
          <w:sz w:val="32"/>
          <w:szCs w:val="32"/>
        </w:rPr>
        <w:t>o achieve a World Class Education</w:t>
      </w:r>
      <w:r w:rsidRPr="00C03190">
        <w:rPr>
          <w:rFonts w:ascii="Arial" w:hAnsi="Arial" w:cs="Arial"/>
          <w:sz w:val="32"/>
          <w:szCs w:val="32"/>
        </w:rPr>
        <w:t>,</w:t>
      </w:r>
      <w:r w:rsidR="00482E51" w:rsidRPr="00C03190">
        <w:rPr>
          <w:rFonts w:ascii="Arial" w:hAnsi="Arial" w:cs="Arial"/>
          <w:sz w:val="32"/>
          <w:szCs w:val="32"/>
        </w:rPr>
        <w:t xml:space="preserve"> the Flagstaff Commission on Excellence in Education recommends </w:t>
      </w:r>
      <w:r w:rsidRPr="00C03190">
        <w:rPr>
          <w:rFonts w:ascii="Arial" w:hAnsi="Arial" w:cs="Arial"/>
          <w:sz w:val="32"/>
          <w:szCs w:val="32"/>
        </w:rPr>
        <w:t xml:space="preserve">that </w:t>
      </w:r>
      <w:r w:rsidR="00482E51" w:rsidRPr="00C03190">
        <w:rPr>
          <w:rFonts w:ascii="Arial" w:hAnsi="Arial" w:cs="Arial"/>
          <w:sz w:val="32"/>
          <w:szCs w:val="32"/>
        </w:rPr>
        <w:t xml:space="preserve">the </w:t>
      </w:r>
      <w:r w:rsidRPr="00C03190">
        <w:rPr>
          <w:rFonts w:ascii="Arial" w:hAnsi="Arial" w:cs="Arial"/>
          <w:sz w:val="32"/>
          <w:szCs w:val="32"/>
        </w:rPr>
        <w:t xml:space="preserve">Flagstaff </w:t>
      </w:r>
      <w:r w:rsidR="00482E51" w:rsidRPr="00C03190">
        <w:rPr>
          <w:rFonts w:ascii="Arial" w:hAnsi="Arial" w:cs="Arial"/>
          <w:sz w:val="32"/>
          <w:szCs w:val="32"/>
        </w:rPr>
        <w:t>community work collaboratively to attain the following outcomes:</w:t>
      </w:r>
    </w:p>
    <w:p w14:paraId="4817DFAD" w14:textId="77777777" w:rsidR="00486806" w:rsidRPr="00C03190" w:rsidRDefault="00486806" w:rsidP="00482E51">
      <w:pPr>
        <w:pStyle w:val="NoSpacing"/>
        <w:spacing w:line="276" w:lineRule="auto"/>
        <w:ind w:left="720"/>
        <w:rPr>
          <w:rFonts w:ascii="Arial" w:hAnsi="Arial" w:cs="Arial"/>
          <w:b/>
          <w:sz w:val="36"/>
          <w:szCs w:val="36"/>
        </w:rPr>
      </w:pPr>
    </w:p>
    <w:p w14:paraId="56ECC112" w14:textId="77777777" w:rsidR="00EC25D5" w:rsidRDefault="00482E51" w:rsidP="00482E51">
      <w:pPr>
        <w:pStyle w:val="NoSpacing"/>
        <w:numPr>
          <w:ilvl w:val="0"/>
          <w:numId w:val="25"/>
        </w:numPr>
        <w:spacing w:line="276" w:lineRule="auto"/>
        <w:rPr>
          <w:rFonts w:ascii="Arial" w:hAnsi="Arial" w:cs="Arial"/>
          <w:b/>
          <w:color w:val="632423" w:themeColor="accent2" w:themeShade="80"/>
          <w:sz w:val="32"/>
          <w:szCs w:val="32"/>
        </w:rPr>
      </w:pPr>
      <w:r w:rsidRPr="00EC25D5">
        <w:rPr>
          <w:rFonts w:ascii="Arial" w:hAnsi="Arial" w:cs="Arial"/>
          <w:b/>
          <w:color w:val="632423" w:themeColor="accent2" w:themeShade="80"/>
          <w:sz w:val="32"/>
          <w:szCs w:val="32"/>
        </w:rPr>
        <w:t>Increase</w:t>
      </w:r>
      <w:r w:rsidR="00AA7270" w:rsidRPr="00EC25D5">
        <w:rPr>
          <w:rFonts w:ascii="Arial" w:hAnsi="Arial" w:cs="Arial"/>
          <w:b/>
          <w:color w:val="632423" w:themeColor="accent2" w:themeShade="80"/>
          <w:sz w:val="32"/>
          <w:szCs w:val="32"/>
        </w:rPr>
        <w:t xml:space="preserve"> the number of children entering kindergarten ready </w:t>
      </w:r>
    </w:p>
    <w:p w14:paraId="53B7A57B" w14:textId="77777777" w:rsidR="00A92B2B" w:rsidRPr="00EC25D5" w:rsidRDefault="00AA7270" w:rsidP="00EC25D5">
      <w:pPr>
        <w:pStyle w:val="NoSpacing"/>
        <w:spacing w:line="276" w:lineRule="auto"/>
        <w:ind w:left="1080"/>
        <w:rPr>
          <w:rFonts w:ascii="Arial" w:hAnsi="Arial" w:cs="Arial"/>
          <w:b/>
          <w:color w:val="632423" w:themeColor="accent2" w:themeShade="80"/>
          <w:sz w:val="32"/>
          <w:szCs w:val="32"/>
        </w:rPr>
      </w:pPr>
      <w:proofErr w:type="gramStart"/>
      <w:r w:rsidRPr="00EC25D5">
        <w:rPr>
          <w:rFonts w:ascii="Arial" w:hAnsi="Arial" w:cs="Arial"/>
          <w:b/>
          <w:color w:val="632423" w:themeColor="accent2" w:themeShade="80"/>
          <w:sz w:val="32"/>
          <w:szCs w:val="32"/>
        </w:rPr>
        <w:t>for</w:t>
      </w:r>
      <w:proofErr w:type="gramEnd"/>
      <w:r w:rsidRPr="00EC25D5">
        <w:rPr>
          <w:rFonts w:ascii="Arial" w:hAnsi="Arial" w:cs="Arial"/>
          <w:b/>
          <w:color w:val="632423" w:themeColor="accent2" w:themeShade="80"/>
          <w:sz w:val="32"/>
          <w:szCs w:val="32"/>
        </w:rPr>
        <w:t xml:space="preserve"> </w:t>
      </w:r>
      <w:r w:rsidR="0054754C" w:rsidRPr="00EC25D5">
        <w:rPr>
          <w:rFonts w:ascii="Arial" w:hAnsi="Arial" w:cs="Arial"/>
          <w:b/>
          <w:color w:val="632423" w:themeColor="accent2" w:themeShade="80"/>
          <w:sz w:val="32"/>
          <w:szCs w:val="32"/>
        </w:rPr>
        <w:t xml:space="preserve">school from 47% to 90% </w:t>
      </w:r>
    </w:p>
    <w:p w14:paraId="475446A3" w14:textId="77777777" w:rsidR="00486806" w:rsidRPr="00EC25D5" w:rsidRDefault="00486806" w:rsidP="00486806">
      <w:pPr>
        <w:pStyle w:val="NoSpacing"/>
        <w:spacing w:line="276" w:lineRule="auto"/>
        <w:ind w:left="1080"/>
        <w:rPr>
          <w:rFonts w:ascii="Arial" w:hAnsi="Arial" w:cs="Arial"/>
          <w:b/>
          <w:color w:val="632423" w:themeColor="accent2" w:themeShade="80"/>
          <w:sz w:val="32"/>
          <w:szCs w:val="32"/>
        </w:rPr>
      </w:pPr>
    </w:p>
    <w:p w14:paraId="0726A4B9" w14:textId="77777777" w:rsidR="00AA7270" w:rsidRPr="00EC25D5" w:rsidRDefault="00482E51" w:rsidP="00486806">
      <w:pPr>
        <w:pStyle w:val="NoSpacing"/>
        <w:numPr>
          <w:ilvl w:val="0"/>
          <w:numId w:val="26"/>
        </w:numPr>
        <w:spacing w:line="276" w:lineRule="auto"/>
        <w:rPr>
          <w:rFonts w:ascii="Arial" w:hAnsi="Arial" w:cs="Arial"/>
          <w:b/>
          <w:color w:val="632423" w:themeColor="accent2" w:themeShade="80"/>
          <w:sz w:val="32"/>
          <w:szCs w:val="32"/>
        </w:rPr>
      </w:pPr>
      <w:r w:rsidRPr="00EC25D5">
        <w:rPr>
          <w:rFonts w:ascii="Arial" w:hAnsi="Arial" w:cs="Arial"/>
          <w:b/>
          <w:color w:val="632423" w:themeColor="accent2" w:themeShade="80"/>
          <w:sz w:val="32"/>
          <w:szCs w:val="32"/>
        </w:rPr>
        <w:t>Increase</w:t>
      </w:r>
      <w:r w:rsidR="00AA7270" w:rsidRPr="00EC25D5">
        <w:rPr>
          <w:rFonts w:ascii="Arial" w:hAnsi="Arial" w:cs="Arial"/>
          <w:b/>
          <w:color w:val="632423" w:themeColor="accent2" w:themeShade="80"/>
          <w:sz w:val="32"/>
          <w:szCs w:val="32"/>
        </w:rPr>
        <w:t xml:space="preserve"> the number of students reading on grade level at the end of third grade</w:t>
      </w:r>
      <w:r w:rsidR="0054754C" w:rsidRPr="00EC25D5">
        <w:rPr>
          <w:rFonts w:ascii="Arial" w:hAnsi="Arial" w:cs="Arial"/>
          <w:b/>
          <w:color w:val="632423" w:themeColor="accent2" w:themeShade="80"/>
          <w:sz w:val="32"/>
          <w:szCs w:val="32"/>
        </w:rPr>
        <w:t xml:space="preserve"> from 73% to 90%</w:t>
      </w:r>
    </w:p>
    <w:p w14:paraId="708A07F3" w14:textId="77777777" w:rsidR="00486806" w:rsidRPr="00EC25D5" w:rsidRDefault="00486806" w:rsidP="00486806">
      <w:pPr>
        <w:pStyle w:val="NoSpacing"/>
        <w:spacing w:line="276" w:lineRule="auto"/>
        <w:ind w:left="1080"/>
        <w:rPr>
          <w:rFonts w:ascii="Arial" w:hAnsi="Arial" w:cs="Arial"/>
          <w:b/>
          <w:color w:val="632423" w:themeColor="accent2" w:themeShade="80"/>
          <w:sz w:val="32"/>
          <w:szCs w:val="32"/>
        </w:rPr>
      </w:pPr>
    </w:p>
    <w:p w14:paraId="7A5FDEB3" w14:textId="77777777" w:rsidR="00AA7270" w:rsidRPr="00EC25D5" w:rsidRDefault="00AA7270" w:rsidP="00486806">
      <w:pPr>
        <w:pStyle w:val="NoSpacing"/>
        <w:numPr>
          <w:ilvl w:val="0"/>
          <w:numId w:val="26"/>
        </w:numPr>
        <w:spacing w:line="276" w:lineRule="auto"/>
        <w:rPr>
          <w:rFonts w:ascii="Arial" w:hAnsi="Arial" w:cs="Arial"/>
          <w:b/>
          <w:color w:val="632423" w:themeColor="accent2" w:themeShade="80"/>
          <w:sz w:val="32"/>
          <w:szCs w:val="32"/>
        </w:rPr>
      </w:pPr>
      <w:r w:rsidRPr="00EC25D5">
        <w:rPr>
          <w:rFonts w:ascii="Arial" w:hAnsi="Arial" w:cs="Arial"/>
          <w:b/>
          <w:color w:val="632423" w:themeColor="accent2" w:themeShade="80"/>
          <w:sz w:val="32"/>
          <w:szCs w:val="32"/>
        </w:rPr>
        <w:t>I</w:t>
      </w:r>
      <w:r w:rsidR="00482E51" w:rsidRPr="00EC25D5">
        <w:rPr>
          <w:rFonts w:ascii="Arial" w:hAnsi="Arial" w:cs="Arial"/>
          <w:b/>
          <w:color w:val="632423" w:themeColor="accent2" w:themeShade="80"/>
          <w:sz w:val="32"/>
          <w:szCs w:val="32"/>
        </w:rPr>
        <w:t>ncrease</w:t>
      </w:r>
      <w:r w:rsidRPr="00EC25D5">
        <w:rPr>
          <w:rFonts w:ascii="Arial" w:hAnsi="Arial" w:cs="Arial"/>
          <w:b/>
          <w:color w:val="632423" w:themeColor="accent2" w:themeShade="80"/>
          <w:sz w:val="32"/>
          <w:szCs w:val="32"/>
        </w:rPr>
        <w:t xml:space="preserve"> the number of 8</w:t>
      </w:r>
      <w:r w:rsidRPr="00EC25D5">
        <w:rPr>
          <w:rFonts w:ascii="Arial" w:hAnsi="Arial" w:cs="Arial"/>
          <w:b/>
          <w:color w:val="632423" w:themeColor="accent2" w:themeShade="80"/>
          <w:sz w:val="32"/>
          <w:szCs w:val="32"/>
          <w:vertAlign w:val="superscript"/>
        </w:rPr>
        <w:t>th</w:t>
      </w:r>
      <w:r w:rsidRPr="00EC25D5">
        <w:rPr>
          <w:rFonts w:ascii="Arial" w:hAnsi="Arial" w:cs="Arial"/>
          <w:b/>
          <w:color w:val="632423" w:themeColor="accent2" w:themeShade="80"/>
          <w:sz w:val="32"/>
          <w:szCs w:val="32"/>
        </w:rPr>
        <w:t xml:space="preserve"> grade students performing at grade level in math</w:t>
      </w:r>
      <w:r w:rsidR="0054754C" w:rsidRPr="00EC25D5">
        <w:rPr>
          <w:rFonts w:ascii="Arial" w:hAnsi="Arial" w:cs="Arial"/>
          <w:b/>
          <w:color w:val="632423" w:themeColor="accent2" w:themeShade="80"/>
          <w:sz w:val="32"/>
          <w:szCs w:val="32"/>
        </w:rPr>
        <w:t xml:space="preserve"> from 56% to 90%</w:t>
      </w:r>
    </w:p>
    <w:p w14:paraId="4AEF68BF" w14:textId="77777777" w:rsidR="00486806" w:rsidRPr="00EC25D5" w:rsidRDefault="00486806" w:rsidP="00486806">
      <w:pPr>
        <w:pStyle w:val="NoSpacing"/>
        <w:spacing w:line="276" w:lineRule="auto"/>
        <w:rPr>
          <w:rFonts w:ascii="Arial" w:hAnsi="Arial" w:cs="Arial"/>
          <w:b/>
          <w:color w:val="632423" w:themeColor="accent2" w:themeShade="80"/>
          <w:sz w:val="32"/>
          <w:szCs w:val="32"/>
        </w:rPr>
      </w:pPr>
    </w:p>
    <w:p w14:paraId="5D923AA1" w14:textId="77777777" w:rsidR="00AA7270" w:rsidRPr="00EC25D5" w:rsidRDefault="00AA7270" w:rsidP="00486806">
      <w:pPr>
        <w:pStyle w:val="NoSpacing"/>
        <w:numPr>
          <w:ilvl w:val="0"/>
          <w:numId w:val="26"/>
        </w:numPr>
        <w:spacing w:line="276" w:lineRule="auto"/>
        <w:rPr>
          <w:rFonts w:ascii="Arial" w:hAnsi="Arial" w:cs="Arial"/>
          <w:b/>
          <w:color w:val="632423" w:themeColor="accent2" w:themeShade="80"/>
          <w:sz w:val="32"/>
          <w:szCs w:val="32"/>
        </w:rPr>
      </w:pPr>
      <w:r w:rsidRPr="00EC25D5">
        <w:rPr>
          <w:rFonts w:ascii="Arial" w:hAnsi="Arial" w:cs="Arial"/>
          <w:b/>
          <w:color w:val="632423" w:themeColor="accent2" w:themeShade="80"/>
          <w:sz w:val="32"/>
          <w:szCs w:val="32"/>
        </w:rPr>
        <w:t>I</w:t>
      </w:r>
      <w:r w:rsidR="00482E51" w:rsidRPr="00EC25D5">
        <w:rPr>
          <w:rFonts w:ascii="Arial" w:hAnsi="Arial" w:cs="Arial"/>
          <w:b/>
          <w:color w:val="632423" w:themeColor="accent2" w:themeShade="80"/>
          <w:sz w:val="32"/>
          <w:szCs w:val="32"/>
        </w:rPr>
        <w:t>ncrease</w:t>
      </w:r>
      <w:r w:rsidRPr="00EC25D5">
        <w:rPr>
          <w:rFonts w:ascii="Arial" w:hAnsi="Arial" w:cs="Arial"/>
          <w:b/>
          <w:color w:val="632423" w:themeColor="accent2" w:themeShade="80"/>
          <w:sz w:val="32"/>
          <w:szCs w:val="32"/>
        </w:rPr>
        <w:t xml:space="preserve"> the number of students graduating from high school within four years</w:t>
      </w:r>
      <w:r w:rsidR="0054754C" w:rsidRPr="00EC25D5">
        <w:rPr>
          <w:rFonts w:ascii="Arial" w:hAnsi="Arial" w:cs="Arial"/>
          <w:b/>
          <w:color w:val="632423" w:themeColor="accent2" w:themeShade="80"/>
          <w:sz w:val="32"/>
          <w:szCs w:val="32"/>
        </w:rPr>
        <w:t xml:space="preserve"> from 77% to 90%</w:t>
      </w:r>
    </w:p>
    <w:p w14:paraId="4DE02B1F" w14:textId="77777777" w:rsidR="00AA7270" w:rsidRPr="00486806" w:rsidRDefault="00AA7270" w:rsidP="008C5734">
      <w:pPr>
        <w:pStyle w:val="NoSpacing"/>
        <w:spacing w:line="276" w:lineRule="auto"/>
        <w:ind w:left="1440"/>
        <w:rPr>
          <w:rFonts w:ascii="Arial" w:hAnsi="Arial" w:cs="Arial"/>
          <w:sz w:val="36"/>
          <w:szCs w:val="36"/>
        </w:rPr>
      </w:pPr>
    </w:p>
    <w:p w14:paraId="2BE32F09" w14:textId="77777777" w:rsidR="00717CB4" w:rsidRPr="00486806" w:rsidRDefault="00717CB4">
      <w:pPr>
        <w:rPr>
          <w:rFonts w:ascii="Arial" w:hAnsi="Arial" w:cs="Arial"/>
          <w:b/>
          <w:sz w:val="36"/>
          <w:szCs w:val="36"/>
        </w:rPr>
      </w:pPr>
      <w:r w:rsidRPr="00486806">
        <w:rPr>
          <w:rFonts w:ascii="Arial" w:hAnsi="Arial" w:cs="Arial"/>
          <w:b/>
          <w:sz w:val="36"/>
          <w:szCs w:val="36"/>
        </w:rPr>
        <w:br w:type="page"/>
      </w:r>
    </w:p>
    <w:p w14:paraId="45903FE4" w14:textId="77777777" w:rsidR="00717CB4" w:rsidRPr="00C2550C" w:rsidRDefault="00114F9C" w:rsidP="00717CB4">
      <w:pPr>
        <w:rPr>
          <w:rFonts w:ascii="Lucida Sans" w:hAnsi="Lucida Sans" w:cs="Arial"/>
          <w:b/>
          <w:color w:val="632423" w:themeColor="accent2" w:themeShade="80"/>
          <w:sz w:val="36"/>
          <w:szCs w:val="36"/>
        </w:rPr>
      </w:pPr>
      <w:r w:rsidRPr="00C2550C">
        <w:rPr>
          <w:rFonts w:ascii="Lucida Sans" w:hAnsi="Lucida Sans" w:cs="Arial"/>
          <w:b/>
          <w:color w:val="632423" w:themeColor="accent2" w:themeShade="80"/>
          <w:sz w:val="32"/>
          <w:szCs w:val="32"/>
        </w:rPr>
        <w:lastRenderedPageBreak/>
        <w:t xml:space="preserve"> </w:t>
      </w:r>
      <w:r w:rsidR="00717CB4" w:rsidRPr="00C2550C">
        <w:rPr>
          <w:rFonts w:ascii="Lucida Sans" w:hAnsi="Lucida Sans" w:cs="Arial"/>
          <w:b/>
          <w:color w:val="632423" w:themeColor="accent2" w:themeShade="80"/>
          <w:sz w:val="36"/>
          <w:szCs w:val="36"/>
          <w:highlight w:val="lightGray"/>
        </w:rPr>
        <w:t>RECOMMENDATIONS AND NEXT STEPS</w:t>
      </w:r>
    </w:p>
    <w:p w14:paraId="49EFDC94" w14:textId="77777777" w:rsidR="00717CB4" w:rsidRPr="009439B4" w:rsidRDefault="009439B4" w:rsidP="00717CB4">
      <w:pPr>
        <w:rPr>
          <w:rFonts w:ascii="Arial" w:hAnsi="Arial" w:cs="Arial"/>
          <w:b/>
          <w:sz w:val="24"/>
          <w:szCs w:val="24"/>
        </w:rPr>
      </w:pPr>
      <w:r w:rsidRPr="009439B4">
        <w:rPr>
          <w:rFonts w:ascii="Arial" w:hAnsi="Arial" w:cs="Arial"/>
          <w:sz w:val="24"/>
          <w:szCs w:val="24"/>
        </w:rPr>
        <w:t>The following list is not meant to be comprehensive, but to serve as a starting point for our work</w:t>
      </w:r>
      <w:r w:rsidR="00C03190">
        <w:rPr>
          <w:rFonts w:ascii="Arial" w:hAnsi="Arial" w:cs="Arial"/>
          <w:sz w:val="24"/>
          <w:szCs w:val="24"/>
        </w:rPr>
        <w:t>.</w:t>
      </w:r>
      <w:r w:rsidR="00717CB4" w:rsidRPr="009439B4">
        <w:rPr>
          <w:rFonts w:ascii="Lucida Sans" w:hAnsi="Lucida Sans" w:cs="Arial"/>
          <w:sz w:val="24"/>
          <w:szCs w:val="24"/>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241F96">
        <w:rPr>
          <w:rFonts w:ascii="Lucida Sans" w:hAnsi="Lucida Sans" w:cs="Arial"/>
          <w:color w:val="404040" w:themeColor="text1" w:themeTint="BF"/>
          <w:sz w:val="24"/>
          <w:szCs w:val="24"/>
          <w:u w:val="single"/>
        </w:rPr>
        <w:tab/>
      </w:r>
      <w:r w:rsidR="00717CB4" w:rsidRPr="009439B4">
        <w:rPr>
          <w:rFonts w:ascii="Lucida Sans" w:hAnsi="Lucida Sans" w:cs="Arial"/>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r w:rsidR="00717CB4" w:rsidRPr="009439B4">
        <w:rPr>
          <w:rFonts w:ascii="Arial" w:hAnsi="Arial" w:cs="Arial"/>
          <w:b/>
          <w:sz w:val="24"/>
          <w:szCs w:val="24"/>
        </w:rPr>
        <w:tab/>
      </w:r>
    </w:p>
    <w:p w14:paraId="11EDEFF0" w14:textId="77777777" w:rsidR="00C60588" w:rsidRPr="00C2550C" w:rsidRDefault="00C60588" w:rsidP="00C60588">
      <w:pPr>
        <w:rPr>
          <w:rFonts w:ascii="Lucida Sans" w:hAnsi="Lucida Sans" w:cs="Arial"/>
          <w:b/>
          <w:color w:val="632423" w:themeColor="accent2" w:themeShade="80"/>
          <w:sz w:val="32"/>
          <w:szCs w:val="32"/>
        </w:rPr>
      </w:pPr>
      <w:r>
        <w:rPr>
          <w:rFonts w:ascii="Lucida Sans" w:hAnsi="Lucida Sans" w:cs="Arial"/>
          <w:b/>
          <w:color w:val="632423" w:themeColor="accent2" w:themeShade="80"/>
          <w:sz w:val="32"/>
          <w:szCs w:val="32"/>
        </w:rPr>
        <w:t>Community</w:t>
      </w:r>
      <w:r w:rsidRPr="00C2550C">
        <w:rPr>
          <w:rFonts w:ascii="Lucida Sans" w:hAnsi="Lucida Sans" w:cs="Arial"/>
          <w:b/>
          <w:color w:val="632423" w:themeColor="accent2" w:themeShade="80"/>
          <w:sz w:val="32"/>
          <w:szCs w:val="32"/>
        </w:rPr>
        <w:t>:</w:t>
      </w:r>
    </w:p>
    <w:p w14:paraId="701A7951" w14:textId="77777777" w:rsidR="00FD3929" w:rsidRDefault="00FD3929" w:rsidP="00532B3E">
      <w:pPr>
        <w:pStyle w:val="ListParagraph"/>
        <w:numPr>
          <w:ilvl w:val="0"/>
          <w:numId w:val="21"/>
        </w:numPr>
        <w:ind w:left="360"/>
        <w:rPr>
          <w:rFonts w:ascii="Arial" w:hAnsi="Arial" w:cs="Arial"/>
          <w:b/>
          <w:sz w:val="24"/>
          <w:szCs w:val="24"/>
        </w:rPr>
      </w:pPr>
      <w:r w:rsidRPr="00326BDD">
        <w:rPr>
          <w:rFonts w:ascii="Arial" w:hAnsi="Arial" w:cs="Arial"/>
          <w:b/>
          <w:sz w:val="24"/>
          <w:szCs w:val="24"/>
        </w:rPr>
        <w:t xml:space="preserve">The business community must be a deeply committed partner and motivator in the pursuit of a world-class K-12 education system for Flagstaff.  </w:t>
      </w:r>
    </w:p>
    <w:p w14:paraId="42ACFBEE" w14:textId="77777777" w:rsidR="00FD3929" w:rsidRDefault="00FD3929" w:rsidP="00532B3E">
      <w:pPr>
        <w:pStyle w:val="ListParagraph"/>
        <w:ind w:left="360"/>
        <w:rPr>
          <w:rFonts w:ascii="Arial" w:hAnsi="Arial" w:cs="Arial"/>
          <w:b/>
          <w:sz w:val="24"/>
          <w:szCs w:val="24"/>
        </w:rPr>
      </w:pPr>
    </w:p>
    <w:p w14:paraId="0149BBB2" w14:textId="77777777" w:rsidR="004C2EFD" w:rsidRDefault="00FD3929" w:rsidP="00532B3E">
      <w:pPr>
        <w:pStyle w:val="ListParagraph"/>
        <w:numPr>
          <w:ilvl w:val="0"/>
          <w:numId w:val="21"/>
        </w:numPr>
        <w:spacing w:after="120"/>
        <w:ind w:left="360"/>
        <w:rPr>
          <w:rFonts w:ascii="Arial" w:hAnsi="Arial" w:cs="Arial"/>
          <w:b/>
          <w:sz w:val="24"/>
          <w:szCs w:val="24"/>
        </w:rPr>
      </w:pPr>
      <w:r w:rsidRPr="004C2EFD">
        <w:rPr>
          <w:rFonts w:ascii="Arial" w:hAnsi="Arial" w:cs="Arial"/>
          <w:b/>
          <w:sz w:val="24"/>
          <w:szCs w:val="24"/>
        </w:rPr>
        <w:t xml:space="preserve">Flagstaff should join the growing number of municipalities and counties </w:t>
      </w:r>
      <w:r w:rsidR="009C36F8">
        <w:rPr>
          <w:rFonts w:ascii="Arial" w:hAnsi="Arial" w:cs="Arial"/>
          <w:b/>
          <w:sz w:val="24"/>
          <w:szCs w:val="24"/>
        </w:rPr>
        <w:t>across</w:t>
      </w:r>
      <w:r w:rsidR="00B74918">
        <w:rPr>
          <w:rFonts w:ascii="Arial" w:hAnsi="Arial" w:cs="Arial"/>
          <w:b/>
          <w:sz w:val="24"/>
          <w:szCs w:val="24"/>
        </w:rPr>
        <w:t xml:space="preserve"> the nation</w:t>
      </w:r>
      <w:r w:rsidRPr="004C2EFD">
        <w:rPr>
          <w:rFonts w:ascii="Arial" w:hAnsi="Arial" w:cs="Arial"/>
          <w:b/>
          <w:sz w:val="24"/>
          <w:szCs w:val="24"/>
        </w:rPr>
        <w:t xml:space="preserve"> implementing a collective impact framework to support appropriate Cradle to Career initiatives.</w:t>
      </w:r>
    </w:p>
    <w:p w14:paraId="04B2542A" w14:textId="77777777" w:rsidR="004C2EFD" w:rsidRPr="004C2EFD" w:rsidRDefault="004C2EFD" w:rsidP="00532B3E">
      <w:pPr>
        <w:pStyle w:val="ListParagraph"/>
        <w:ind w:left="0"/>
        <w:rPr>
          <w:rFonts w:ascii="Arial" w:hAnsi="Arial" w:cs="Arial"/>
          <w:b/>
          <w:sz w:val="24"/>
          <w:szCs w:val="24"/>
        </w:rPr>
      </w:pPr>
    </w:p>
    <w:p w14:paraId="48538116" w14:textId="77777777" w:rsidR="004C2EFD" w:rsidRDefault="00BA2F8F" w:rsidP="00532B3E">
      <w:pPr>
        <w:pStyle w:val="ListParagraph"/>
        <w:numPr>
          <w:ilvl w:val="0"/>
          <w:numId w:val="21"/>
        </w:numPr>
        <w:spacing w:after="120"/>
        <w:ind w:left="360"/>
        <w:rPr>
          <w:rFonts w:ascii="Arial" w:hAnsi="Arial" w:cs="Arial"/>
          <w:b/>
          <w:sz w:val="24"/>
          <w:szCs w:val="24"/>
        </w:rPr>
      </w:pPr>
      <w:r w:rsidRPr="004C2EFD">
        <w:rPr>
          <w:rFonts w:ascii="Arial" w:hAnsi="Arial" w:cs="Arial"/>
          <w:b/>
          <w:sz w:val="24"/>
          <w:szCs w:val="24"/>
        </w:rPr>
        <w:t>Engage local community leaders, coalitions, government officials and business leaders to advocate for and promote the importance of high-quality early childhood experiences.</w:t>
      </w:r>
    </w:p>
    <w:p w14:paraId="468C0650" w14:textId="77777777" w:rsidR="004C2EFD" w:rsidRPr="004C2EFD" w:rsidRDefault="004C2EFD" w:rsidP="00532B3E">
      <w:pPr>
        <w:pStyle w:val="ListParagraph"/>
        <w:ind w:left="0"/>
        <w:rPr>
          <w:rFonts w:ascii="Arial" w:hAnsi="Arial" w:cs="Arial"/>
          <w:b/>
          <w:sz w:val="24"/>
          <w:szCs w:val="24"/>
        </w:rPr>
      </w:pPr>
    </w:p>
    <w:p w14:paraId="04DAF313" w14:textId="77777777" w:rsidR="00BA2F8F" w:rsidRPr="004C2EFD" w:rsidRDefault="00BA2F8F" w:rsidP="00532B3E">
      <w:pPr>
        <w:pStyle w:val="ListParagraph"/>
        <w:numPr>
          <w:ilvl w:val="0"/>
          <w:numId w:val="21"/>
        </w:numPr>
        <w:spacing w:after="120"/>
        <w:ind w:left="360"/>
        <w:rPr>
          <w:rFonts w:ascii="Arial" w:hAnsi="Arial" w:cs="Arial"/>
          <w:b/>
          <w:sz w:val="24"/>
          <w:szCs w:val="24"/>
        </w:rPr>
      </w:pPr>
      <w:r w:rsidRPr="004C2EFD">
        <w:rPr>
          <w:rFonts w:ascii="Arial" w:hAnsi="Arial" w:cs="Arial"/>
          <w:b/>
          <w:sz w:val="24"/>
          <w:szCs w:val="24"/>
        </w:rPr>
        <w:t>Incentives should be offered to encourage collaboration between district and charter schools.</w:t>
      </w:r>
    </w:p>
    <w:p w14:paraId="5EABC25E" w14:textId="77777777" w:rsidR="00BA2F8F" w:rsidRDefault="00BA2F8F" w:rsidP="00532B3E">
      <w:pPr>
        <w:pStyle w:val="ListParagraph"/>
        <w:ind w:left="360"/>
        <w:rPr>
          <w:rFonts w:ascii="Arial" w:hAnsi="Arial" w:cs="Arial"/>
          <w:b/>
          <w:sz w:val="24"/>
          <w:szCs w:val="24"/>
        </w:rPr>
      </w:pPr>
    </w:p>
    <w:p w14:paraId="7E4C7F43" w14:textId="77777777" w:rsidR="004C2EFD" w:rsidRDefault="00BA2F8F" w:rsidP="00532B3E">
      <w:pPr>
        <w:pStyle w:val="ListParagraph"/>
        <w:numPr>
          <w:ilvl w:val="0"/>
          <w:numId w:val="21"/>
        </w:numPr>
        <w:ind w:left="360"/>
        <w:rPr>
          <w:rFonts w:ascii="Arial" w:hAnsi="Arial" w:cs="Arial"/>
          <w:b/>
          <w:sz w:val="24"/>
          <w:szCs w:val="24"/>
        </w:rPr>
      </w:pPr>
      <w:r w:rsidRPr="004C2EFD">
        <w:rPr>
          <w:rFonts w:ascii="Arial" w:hAnsi="Arial" w:cs="Arial"/>
          <w:b/>
          <w:sz w:val="24"/>
          <w:szCs w:val="24"/>
        </w:rPr>
        <w:t xml:space="preserve">The community should support the profession of teaching in order to ensure a strong pool of candidates for rigorous teacher education programs.  </w:t>
      </w:r>
    </w:p>
    <w:p w14:paraId="57BB3BDA" w14:textId="77777777" w:rsidR="004C2EFD" w:rsidRPr="004C2EFD" w:rsidRDefault="004C2EFD" w:rsidP="00532B3E">
      <w:pPr>
        <w:pStyle w:val="ListParagraph"/>
        <w:ind w:left="0"/>
        <w:rPr>
          <w:rFonts w:ascii="Arial" w:hAnsi="Arial" w:cs="Arial"/>
          <w:b/>
          <w:sz w:val="24"/>
          <w:szCs w:val="24"/>
        </w:rPr>
      </w:pPr>
    </w:p>
    <w:p w14:paraId="44F4069E" w14:textId="77777777" w:rsidR="009439B4" w:rsidRPr="009439B4" w:rsidRDefault="00BA2F8F" w:rsidP="00BA2F8F">
      <w:pPr>
        <w:pStyle w:val="ListParagraph"/>
        <w:numPr>
          <w:ilvl w:val="0"/>
          <w:numId w:val="21"/>
        </w:numPr>
        <w:ind w:left="360"/>
        <w:rPr>
          <w:rFonts w:ascii="Lucida Sans" w:hAnsi="Lucida Sans" w:cs="Arial"/>
          <w:b/>
          <w:color w:val="632423" w:themeColor="accent2" w:themeShade="80"/>
          <w:sz w:val="32"/>
          <w:szCs w:val="32"/>
        </w:rPr>
      </w:pPr>
      <w:r w:rsidRPr="009439B4">
        <w:rPr>
          <w:rFonts w:ascii="Arial" w:hAnsi="Arial" w:cs="Arial"/>
          <w:b/>
          <w:sz w:val="24"/>
          <w:szCs w:val="24"/>
        </w:rPr>
        <w:t>The community should celebrate and respect teachers for the important role they play and pay them at a level commensurate with their education and demonstrated effectiveness</w:t>
      </w:r>
      <w:r w:rsidR="009439B4" w:rsidRPr="009439B4">
        <w:rPr>
          <w:rFonts w:ascii="Arial" w:hAnsi="Arial" w:cs="Arial"/>
          <w:b/>
          <w:sz w:val="24"/>
          <w:szCs w:val="24"/>
        </w:rPr>
        <w:t>.</w:t>
      </w:r>
    </w:p>
    <w:p w14:paraId="60AEAEDE" w14:textId="77777777" w:rsidR="009439B4" w:rsidRDefault="009439B4" w:rsidP="009439B4">
      <w:pPr>
        <w:pStyle w:val="ListParagraph"/>
        <w:rPr>
          <w:rFonts w:ascii="Lucida Sans" w:hAnsi="Lucida Sans" w:cs="Arial"/>
          <w:b/>
          <w:color w:val="632423" w:themeColor="accent2" w:themeShade="80"/>
          <w:sz w:val="32"/>
          <w:szCs w:val="32"/>
        </w:rPr>
      </w:pPr>
    </w:p>
    <w:p w14:paraId="287761D4" w14:textId="77777777" w:rsidR="009439B4" w:rsidRPr="009439B4" w:rsidRDefault="009439B4" w:rsidP="009439B4">
      <w:pPr>
        <w:pStyle w:val="ListParagraph"/>
        <w:rPr>
          <w:rFonts w:ascii="Lucida Sans" w:hAnsi="Lucida Sans" w:cs="Arial"/>
          <w:b/>
          <w:color w:val="632423" w:themeColor="accent2" w:themeShade="80"/>
          <w:sz w:val="32"/>
          <w:szCs w:val="32"/>
        </w:rPr>
      </w:pPr>
    </w:p>
    <w:p w14:paraId="06F0BA11" w14:textId="77777777" w:rsidR="00BA2F8F" w:rsidRPr="009439B4" w:rsidRDefault="00BA2F8F" w:rsidP="009439B4">
      <w:pPr>
        <w:rPr>
          <w:rFonts w:ascii="Lucida Sans" w:hAnsi="Lucida Sans" w:cs="Arial"/>
          <w:b/>
          <w:color w:val="632423" w:themeColor="accent2" w:themeShade="80"/>
          <w:sz w:val="32"/>
          <w:szCs w:val="32"/>
        </w:rPr>
      </w:pPr>
      <w:r w:rsidRPr="009439B4">
        <w:rPr>
          <w:rFonts w:ascii="Lucida Sans" w:hAnsi="Lucida Sans" w:cs="Arial"/>
          <w:b/>
          <w:color w:val="632423" w:themeColor="accent2" w:themeShade="80"/>
          <w:sz w:val="32"/>
          <w:szCs w:val="32"/>
        </w:rPr>
        <w:t>Advocacy:</w:t>
      </w:r>
    </w:p>
    <w:p w14:paraId="5C1ECC8E" w14:textId="77777777" w:rsidR="00BA2F8F" w:rsidRDefault="00BA2F8F" w:rsidP="00532B3E">
      <w:pPr>
        <w:pStyle w:val="NoSpacing"/>
        <w:numPr>
          <w:ilvl w:val="0"/>
          <w:numId w:val="21"/>
        </w:numPr>
        <w:spacing w:line="276" w:lineRule="auto"/>
        <w:ind w:left="360"/>
        <w:rPr>
          <w:rFonts w:ascii="Arial" w:hAnsi="Arial" w:cs="Arial"/>
          <w:b/>
          <w:sz w:val="24"/>
          <w:szCs w:val="24"/>
        </w:rPr>
      </w:pPr>
      <w:r w:rsidRPr="003D1845">
        <w:rPr>
          <w:rFonts w:ascii="Arial" w:hAnsi="Arial" w:cs="Arial"/>
          <w:b/>
          <w:sz w:val="24"/>
          <w:szCs w:val="24"/>
        </w:rPr>
        <w:t>Expand early care and education advocacy efforts</w:t>
      </w:r>
      <w:r>
        <w:rPr>
          <w:rFonts w:ascii="Arial" w:hAnsi="Arial" w:cs="Arial"/>
          <w:b/>
          <w:sz w:val="24"/>
          <w:szCs w:val="24"/>
        </w:rPr>
        <w:t>.</w:t>
      </w:r>
    </w:p>
    <w:p w14:paraId="249A4E23" w14:textId="77777777" w:rsidR="00BA2F8F" w:rsidRPr="003D1845" w:rsidRDefault="00BA2F8F" w:rsidP="00532B3E">
      <w:pPr>
        <w:pStyle w:val="NoSpacing"/>
        <w:spacing w:line="276" w:lineRule="auto"/>
        <w:ind w:left="360"/>
        <w:rPr>
          <w:rFonts w:ascii="Arial" w:hAnsi="Arial" w:cs="Arial"/>
          <w:b/>
          <w:sz w:val="24"/>
          <w:szCs w:val="24"/>
        </w:rPr>
      </w:pPr>
    </w:p>
    <w:p w14:paraId="4EB4536E" w14:textId="77777777" w:rsidR="00BA2F8F" w:rsidRDefault="00BA2F8F" w:rsidP="00532B3E">
      <w:pPr>
        <w:pStyle w:val="NoSpacing"/>
        <w:numPr>
          <w:ilvl w:val="0"/>
          <w:numId w:val="21"/>
        </w:numPr>
        <w:spacing w:line="276" w:lineRule="auto"/>
        <w:ind w:left="360"/>
        <w:rPr>
          <w:rFonts w:ascii="Arial" w:hAnsi="Arial" w:cs="Arial"/>
          <w:b/>
          <w:sz w:val="24"/>
          <w:szCs w:val="24"/>
        </w:rPr>
      </w:pPr>
      <w:r w:rsidRPr="00BA2F8F">
        <w:rPr>
          <w:rFonts w:ascii="Arial" w:hAnsi="Arial" w:cs="Arial"/>
          <w:b/>
          <w:sz w:val="24"/>
          <w:szCs w:val="24"/>
        </w:rPr>
        <w:t>Create a culturally appropriate public awareness campaign on the importance of quality early childhood experiences</w:t>
      </w:r>
      <w:r>
        <w:rPr>
          <w:rFonts w:ascii="Arial" w:hAnsi="Arial" w:cs="Arial"/>
          <w:b/>
          <w:sz w:val="24"/>
          <w:szCs w:val="24"/>
        </w:rPr>
        <w:t>.</w:t>
      </w:r>
    </w:p>
    <w:p w14:paraId="76F17E12" w14:textId="77777777" w:rsidR="00BA2F8F" w:rsidRPr="00BA2F8F" w:rsidRDefault="00BA2F8F" w:rsidP="00532B3E">
      <w:pPr>
        <w:pStyle w:val="NoSpacing"/>
        <w:spacing w:line="276" w:lineRule="auto"/>
        <w:ind w:left="360"/>
        <w:rPr>
          <w:rFonts w:ascii="Arial" w:hAnsi="Arial" w:cs="Arial"/>
          <w:b/>
          <w:sz w:val="24"/>
          <w:szCs w:val="24"/>
        </w:rPr>
      </w:pPr>
    </w:p>
    <w:p w14:paraId="297E73F3" w14:textId="77777777" w:rsidR="00BA2F8F" w:rsidRDefault="00BA2F8F" w:rsidP="00532B3E">
      <w:pPr>
        <w:pStyle w:val="NoSpacing"/>
        <w:numPr>
          <w:ilvl w:val="0"/>
          <w:numId w:val="21"/>
        </w:numPr>
        <w:spacing w:line="276" w:lineRule="auto"/>
        <w:ind w:left="360"/>
        <w:rPr>
          <w:rFonts w:ascii="Arial" w:hAnsi="Arial" w:cs="Arial"/>
          <w:b/>
          <w:sz w:val="24"/>
          <w:szCs w:val="24"/>
        </w:rPr>
      </w:pPr>
      <w:r w:rsidRPr="00BA2F8F">
        <w:rPr>
          <w:rFonts w:ascii="Arial" w:hAnsi="Arial" w:cs="Arial"/>
          <w:b/>
          <w:sz w:val="24"/>
          <w:szCs w:val="24"/>
        </w:rPr>
        <w:t>Improve the public view of early childhood professional educators</w:t>
      </w:r>
      <w:r>
        <w:rPr>
          <w:rFonts w:ascii="Arial" w:hAnsi="Arial" w:cs="Arial"/>
          <w:b/>
          <w:sz w:val="24"/>
          <w:szCs w:val="24"/>
        </w:rPr>
        <w:t>.</w:t>
      </w:r>
    </w:p>
    <w:p w14:paraId="7332EB0B" w14:textId="77777777" w:rsidR="00BA2F8F" w:rsidRPr="00BA2F8F" w:rsidRDefault="00BA2F8F" w:rsidP="00BA2F8F">
      <w:pPr>
        <w:pStyle w:val="NoSpacing"/>
        <w:spacing w:line="276" w:lineRule="auto"/>
        <w:ind w:left="1080"/>
        <w:rPr>
          <w:rFonts w:ascii="Arial" w:hAnsi="Arial" w:cs="Arial"/>
          <w:b/>
          <w:sz w:val="24"/>
          <w:szCs w:val="24"/>
        </w:rPr>
      </w:pPr>
      <w:r w:rsidRPr="00BA2F8F">
        <w:rPr>
          <w:rFonts w:ascii="Arial" w:hAnsi="Arial" w:cs="Arial"/>
          <w:b/>
          <w:sz w:val="24"/>
          <w:szCs w:val="24"/>
        </w:rPr>
        <w:t xml:space="preserve"> </w:t>
      </w:r>
    </w:p>
    <w:p w14:paraId="037006ED" w14:textId="77777777" w:rsidR="00BA2F8F" w:rsidRDefault="00BA2F8F" w:rsidP="00BA2F8F">
      <w:pPr>
        <w:rPr>
          <w:rFonts w:ascii="Lucida Sans" w:hAnsi="Lucida Sans" w:cs="Arial"/>
          <w:b/>
          <w:color w:val="632423" w:themeColor="accent2" w:themeShade="80"/>
          <w:sz w:val="32"/>
          <w:szCs w:val="32"/>
        </w:rPr>
      </w:pPr>
    </w:p>
    <w:p w14:paraId="7BC6645F" w14:textId="77777777" w:rsidR="00532B3E" w:rsidRDefault="00532B3E" w:rsidP="00BA2F8F">
      <w:pPr>
        <w:rPr>
          <w:rFonts w:ascii="Lucida Sans" w:hAnsi="Lucida Sans" w:cs="Arial"/>
          <w:b/>
          <w:color w:val="632423" w:themeColor="accent2" w:themeShade="80"/>
          <w:sz w:val="32"/>
          <w:szCs w:val="32"/>
        </w:rPr>
      </w:pPr>
    </w:p>
    <w:p w14:paraId="05058C26" w14:textId="77777777" w:rsidR="00AC4068" w:rsidRDefault="00AC4068" w:rsidP="00BA2F8F">
      <w:pPr>
        <w:rPr>
          <w:rFonts w:ascii="Lucida Sans" w:hAnsi="Lucida Sans" w:cs="Arial"/>
          <w:b/>
          <w:color w:val="632423" w:themeColor="accent2" w:themeShade="80"/>
          <w:sz w:val="32"/>
          <w:szCs w:val="32"/>
        </w:rPr>
      </w:pPr>
      <w:r>
        <w:rPr>
          <w:rFonts w:ascii="Lucida Sans" w:hAnsi="Lucida Sans" w:cs="Arial"/>
          <w:b/>
          <w:color w:val="632423" w:themeColor="accent2" w:themeShade="80"/>
          <w:sz w:val="32"/>
          <w:szCs w:val="32"/>
        </w:rPr>
        <w:lastRenderedPageBreak/>
        <w:t>Family:</w:t>
      </w:r>
    </w:p>
    <w:p w14:paraId="40DE3631" w14:textId="77777777" w:rsidR="00AC4068" w:rsidRDefault="00AC4068" w:rsidP="00532B3E">
      <w:pPr>
        <w:pStyle w:val="NoSpacing"/>
        <w:numPr>
          <w:ilvl w:val="0"/>
          <w:numId w:val="27"/>
        </w:numPr>
        <w:spacing w:line="276" w:lineRule="auto"/>
        <w:ind w:left="360"/>
        <w:rPr>
          <w:rFonts w:ascii="Arial" w:hAnsi="Arial" w:cs="Arial"/>
          <w:b/>
          <w:sz w:val="24"/>
          <w:szCs w:val="24"/>
        </w:rPr>
      </w:pPr>
      <w:r w:rsidRPr="001422AF">
        <w:rPr>
          <w:rFonts w:ascii="Arial" w:hAnsi="Arial" w:cs="Arial"/>
          <w:b/>
          <w:sz w:val="24"/>
          <w:szCs w:val="24"/>
        </w:rPr>
        <w:t>Expand opportunit</w:t>
      </w:r>
      <w:r>
        <w:rPr>
          <w:rFonts w:ascii="Arial" w:hAnsi="Arial" w:cs="Arial"/>
          <w:b/>
          <w:sz w:val="24"/>
          <w:szCs w:val="24"/>
        </w:rPr>
        <w:t>ies for family support services.</w:t>
      </w:r>
    </w:p>
    <w:p w14:paraId="27D1CBF8" w14:textId="77777777" w:rsidR="00AC4068" w:rsidRDefault="00AC4068" w:rsidP="00532B3E">
      <w:pPr>
        <w:pStyle w:val="NoSpacing"/>
        <w:spacing w:line="276" w:lineRule="auto"/>
        <w:ind w:left="360"/>
        <w:rPr>
          <w:rFonts w:ascii="Arial" w:hAnsi="Arial" w:cs="Arial"/>
          <w:b/>
          <w:sz w:val="24"/>
          <w:szCs w:val="24"/>
        </w:rPr>
      </w:pPr>
    </w:p>
    <w:p w14:paraId="368ABE96" w14:textId="77777777" w:rsidR="00AC4068" w:rsidRPr="00AC4068" w:rsidRDefault="00AC4068" w:rsidP="00532B3E">
      <w:pPr>
        <w:pStyle w:val="NoSpacing"/>
        <w:numPr>
          <w:ilvl w:val="0"/>
          <w:numId w:val="27"/>
        </w:numPr>
        <w:spacing w:line="276" w:lineRule="auto"/>
        <w:ind w:left="360"/>
        <w:rPr>
          <w:rFonts w:ascii="Arial" w:hAnsi="Arial" w:cs="Arial"/>
          <w:b/>
          <w:sz w:val="24"/>
          <w:szCs w:val="24"/>
        </w:rPr>
      </w:pPr>
      <w:r w:rsidRPr="00AC4068">
        <w:rPr>
          <w:rFonts w:ascii="Arial" w:hAnsi="Arial" w:cs="Arial"/>
          <w:b/>
          <w:sz w:val="24"/>
          <w:szCs w:val="24"/>
        </w:rPr>
        <w:t>Expand and sustain home visitation programs</w:t>
      </w:r>
      <w:r w:rsidR="00B74918">
        <w:rPr>
          <w:rFonts w:ascii="Arial" w:hAnsi="Arial" w:cs="Arial"/>
          <w:b/>
          <w:sz w:val="24"/>
          <w:szCs w:val="24"/>
        </w:rPr>
        <w:t>.</w:t>
      </w:r>
      <w:r w:rsidRPr="00AC4068">
        <w:rPr>
          <w:rFonts w:ascii="Arial" w:hAnsi="Arial" w:cs="Arial"/>
          <w:b/>
          <w:sz w:val="24"/>
          <w:szCs w:val="24"/>
        </w:rPr>
        <w:t xml:space="preserve"> </w:t>
      </w:r>
    </w:p>
    <w:p w14:paraId="03BE6400" w14:textId="77777777" w:rsidR="00AC4068" w:rsidRDefault="00AC4068" w:rsidP="00532B3E">
      <w:pPr>
        <w:pStyle w:val="NoSpacing"/>
        <w:spacing w:line="276" w:lineRule="auto"/>
        <w:ind w:left="360"/>
        <w:rPr>
          <w:rFonts w:ascii="Arial" w:hAnsi="Arial" w:cs="Arial"/>
          <w:b/>
          <w:sz w:val="24"/>
          <w:szCs w:val="24"/>
        </w:rPr>
      </w:pPr>
    </w:p>
    <w:p w14:paraId="3A0F0FDE" w14:textId="77777777" w:rsidR="00AC4068" w:rsidRPr="00AC4068" w:rsidRDefault="00AC4068" w:rsidP="00532B3E">
      <w:pPr>
        <w:pStyle w:val="NoSpacing"/>
        <w:numPr>
          <w:ilvl w:val="0"/>
          <w:numId w:val="27"/>
        </w:numPr>
        <w:spacing w:line="276" w:lineRule="auto"/>
        <w:ind w:left="360"/>
        <w:rPr>
          <w:rFonts w:ascii="Arial" w:hAnsi="Arial" w:cs="Arial"/>
          <w:b/>
          <w:sz w:val="24"/>
          <w:szCs w:val="24"/>
        </w:rPr>
      </w:pPr>
      <w:r w:rsidRPr="00AC4068">
        <w:rPr>
          <w:rFonts w:ascii="Arial" w:hAnsi="Arial" w:cs="Arial"/>
          <w:b/>
          <w:sz w:val="24"/>
          <w:szCs w:val="24"/>
        </w:rPr>
        <w:t>Increase parent education classes</w:t>
      </w:r>
      <w:r w:rsidR="00B74918">
        <w:rPr>
          <w:rFonts w:ascii="Arial" w:hAnsi="Arial" w:cs="Arial"/>
          <w:b/>
          <w:sz w:val="24"/>
          <w:szCs w:val="24"/>
        </w:rPr>
        <w:t>.</w:t>
      </w:r>
      <w:r w:rsidRPr="00AC4068">
        <w:rPr>
          <w:rFonts w:ascii="Arial" w:hAnsi="Arial" w:cs="Arial"/>
          <w:b/>
          <w:sz w:val="24"/>
          <w:szCs w:val="24"/>
        </w:rPr>
        <w:t xml:space="preserve"> </w:t>
      </w:r>
    </w:p>
    <w:p w14:paraId="6EE09681" w14:textId="77777777" w:rsidR="00AC4068" w:rsidRDefault="00AC4068" w:rsidP="00532B3E">
      <w:pPr>
        <w:pStyle w:val="NoSpacing"/>
        <w:spacing w:line="276" w:lineRule="auto"/>
        <w:ind w:left="360"/>
        <w:rPr>
          <w:rFonts w:ascii="Arial" w:hAnsi="Arial" w:cs="Arial"/>
          <w:b/>
          <w:sz w:val="24"/>
          <w:szCs w:val="24"/>
        </w:rPr>
      </w:pPr>
    </w:p>
    <w:p w14:paraId="38FAD16B" w14:textId="77777777" w:rsidR="00AC4068" w:rsidRPr="00AC4068" w:rsidRDefault="00AC4068" w:rsidP="00532B3E">
      <w:pPr>
        <w:pStyle w:val="NoSpacing"/>
        <w:numPr>
          <w:ilvl w:val="0"/>
          <w:numId w:val="27"/>
        </w:numPr>
        <w:spacing w:line="276" w:lineRule="auto"/>
        <w:ind w:left="360"/>
        <w:rPr>
          <w:rFonts w:ascii="Arial" w:hAnsi="Arial" w:cs="Arial"/>
          <w:b/>
          <w:sz w:val="24"/>
          <w:szCs w:val="24"/>
        </w:rPr>
      </w:pPr>
      <w:r w:rsidRPr="00AC4068">
        <w:rPr>
          <w:rFonts w:ascii="Arial" w:hAnsi="Arial" w:cs="Arial"/>
          <w:b/>
          <w:sz w:val="24"/>
          <w:szCs w:val="24"/>
        </w:rPr>
        <w:t>Provide early childhood health and development literature to parents when their child is born</w:t>
      </w:r>
      <w:r w:rsidR="00B74918">
        <w:rPr>
          <w:rFonts w:ascii="Arial" w:hAnsi="Arial" w:cs="Arial"/>
          <w:b/>
          <w:sz w:val="24"/>
          <w:szCs w:val="24"/>
        </w:rPr>
        <w:t>.</w:t>
      </w:r>
      <w:r w:rsidRPr="00AC4068">
        <w:rPr>
          <w:rFonts w:ascii="Arial" w:hAnsi="Arial" w:cs="Arial"/>
          <w:b/>
          <w:sz w:val="24"/>
          <w:szCs w:val="24"/>
        </w:rPr>
        <w:t xml:space="preserve"> </w:t>
      </w:r>
    </w:p>
    <w:p w14:paraId="0940C7C5" w14:textId="77777777" w:rsidR="00AC4068" w:rsidRDefault="00AC4068" w:rsidP="00532B3E">
      <w:pPr>
        <w:pStyle w:val="NoSpacing"/>
        <w:spacing w:line="276" w:lineRule="auto"/>
        <w:ind w:left="360"/>
        <w:rPr>
          <w:rFonts w:ascii="Arial" w:hAnsi="Arial" w:cs="Arial"/>
          <w:b/>
          <w:sz w:val="24"/>
          <w:szCs w:val="24"/>
        </w:rPr>
      </w:pPr>
    </w:p>
    <w:p w14:paraId="153C9880" w14:textId="77777777" w:rsidR="00AC4068" w:rsidRDefault="00AC4068" w:rsidP="00532B3E">
      <w:pPr>
        <w:pStyle w:val="NoSpacing"/>
        <w:numPr>
          <w:ilvl w:val="0"/>
          <w:numId w:val="27"/>
        </w:numPr>
        <w:spacing w:line="276" w:lineRule="auto"/>
        <w:ind w:left="360"/>
        <w:rPr>
          <w:rFonts w:ascii="Arial" w:hAnsi="Arial" w:cs="Arial"/>
          <w:b/>
          <w:sz w:val="24"/>
          <w:szCs w:val="24"/>
        </w:rPr>
      </w:pPr>
      <w:r w:rsidRPr="00AC4068">
        <w:rPr>
          <w:rFonts w:ascii="Arial" w:hAnsi="Arial" w:cs="Arial"/>
          <w:b/>
          <w:sz w:val="24"/>
          <w:szCs w:val="24"/>
        </w:rPr>
        <w:t>Increase coordination of existing services for families with risk factors</w:t>
      </w:r>
      <w:r w:rsidR="00532B3E">
        <w:rPr>
          <w:rFonts w:ascii="Arial" w:hAnsi="Arial" w:cs="Arial"/>
          <w:b/>
          <w:sz w:val="24"/>
          <w:szCs w:val="24"/>
        </w:rPr>
        <w:t>.</w:t>
      </w:r>
    </w:p>
    <w:p w14:paraId="50B3285C" w14:textId="77777777" w:rsidR="00532B3E" w:rsidRDefault="00532B3E" w:rsidP="00BA2F8F">
      <w:pPr>
        <w:rPr>
          <w:rFonts w:ascii="Lucida Sans" w:hAnsi="Lucida Sans" w:cs="Arial"/>
          <w:b/>
          <w:color w:val="632423" w:themeColor="accent2" w:themeShade="80"/>
          <w:sz w:val="32"/>
          <w:szCs w:val="32"/>
        </w:rPr>
      </w:pPr>
    </w:p>
    <w:p w14:paraId="042044AA" w14:textId="77777777" w:rsidR="009439B4" w:rsidRDefault="009439B4" w:rsidP="00BA2F8F">
      <w:pPr>
        <w:rPr>
          <w:rFonts w:ascii="Lucida Sans" w:hAnsi="Lucida Sans" w:cs="Arial"/>
          <w:b/>
          <w:color w:val="632423" w:themeColor="accent2" w:themeShade="80"/>
          <w:sz w:val="32"/>
          <w:szCs w:val="32"/>
        </w:rPr>
      </w:pPr>
    </w:p>
    <w:p w14:paraId="64F6EF2B" w14:textId="77777777" w:rsidR="00BA2F8F" w:rsidRPr="00C2550C" w:rsidRDefault="00BA2F8F" w:rsidP="00BA2F8F">
      <w:pPr>
        <w:rPr>
          <w:rFonts w:ascii="Lucida Sans" w:hAnsi="Lucida Sans" w:cs="Arial"/>
          <w:b/>
          <w:color w:val="632423" w:themeColor="accent2" w:themeShade="80"/>
          <w:sz w:val="32"/>
          <w:szCs w:val="32"/>
        </w:rPr>
      </w:pPr>
      <w:r>
        <w:rPr>
          <w:rFonts w:ascii="Lucida Sans" w:hAnsi="Lucida Sans" w:cs="Arial"/>
          <w:b/>
          <w:color w:val="632423" w:themeColor="accent2" w:themeShade="80"/>
          <w:sz w:val="32"/>
          <w:szCs w:val="32"/>
        </w:rPr>
        <w:t>Student Enrichment:</w:t>
      </w:r>
    </w:p>
    <w:p w14:paraId="70423469" w14:textId="77777777" w:rsidR="00BA2F8F" w:rsidRPr="00532B3E" w:rsidRDefault="00BA2F8F" w:rsidP="00532B3E">
      <w:pPr>
        <w:pStyle w:val="ListParagraph"/>
        <w:numPr>
          <w:ilvl w:val="0"/>
          <w:numId w:val="28"/>
        </w:numPr>
        <w:rPr>
          <w:rFonts w:ascii="Arial" w:hAnsi="Arial" w:cs="Arial"/>
          <w:b/>
          <w:sz w:val="24"/>
          <w:szCs w:val="24"/>
        </w:rPr>
      </w:pPr>
      <w:r w:rsidRPr="00532B3E">
        <w:rPr>
          <w:rFonts w:ascii="Arial" w:hAnsi="Arial" w:cs="Arial"/>
          <w:b/>
          <w:sz w:val="24"/>
          <w:szCs w:val="24"/>
        </w:rPr>
        <w:t xml:space="preserve">Focused attention should be given to out-of-school time as an opportunity to implement strategies that have measurable impact on in-school success. </w:t>
      </w:r>
    </w:p>
    <w:p w14:paraId="36E1A0A6" w14:textId="77777777" w:rsidR="00241F96" w:rsidRPr="00241F96" w:rsidRDefault="00AC4068" w:rsidP="009439B4">
      <w:pPr>
        <w:pStyle w:val="NoSpacing"/>
        <w:numPr>
          <w:ilvl w:val="0"/>
          <w:numId w:val="28"/>
        </w:numPr>
        <w:spacing w:line="276" w:lineRule="auto"/>
        <w:rPr>
          <w:rFonts w:ascii="Lucida Sans" w:hAnsi="Lucida Sans" w:cs="Arial"/>
          <w:b/>
          <w:color w:val="632423" w:themeColor="accent2" w:themeShade="80"/>
          <w:sz w:val="32"/>
          <w:szCs w:val="32"/>
        </w:rPr>
      </w:pPr>
      <w:r w:rsidRPr="00241F96">
        <w:rPr>
          <w:rFonts w:ascii="Arial" w:hAnsi="Arial" w:cs="Arial"/>
          <w:b/>
          <w:sz w:val="24"/>
          <w:szCs w:val="24"/>
        </w:rPr>
        <w:t>Expand access to before and after school programming.</w:t>
      </w:r>
    </w:p>
    <w:p w14:paraId="08DCC791" w14:textId="77777777" w:rsidR="00241F96" w:rsidRDefault="00241F96" w:rsidP="00241F96">
      <w:pPr>
        <w:rPr>
          <w:rFonts w:ascii="Lucida Sans" w:hAnsi="Lucida Sans"/>
          <w:color w:val="632423" w:themeColor="accent2" w:themeShade="80"/>
          <w:sz w:val="32"/>
          <w:szCs w:val="32"/>
        </w:rPr>
      </w:pPr>
    </w:p>
    <w:p w14:paraId="18E0AF30" w14:textId="77777777" w:rsidR="00241F96" w:rsidRDefault="00241F96" w:rsidP="00241F96">
      <w:pPr>
        <w:rPr>
          <w:rFonts w:ascii="Lucida Sans" w:hAnsi="Lucida Sans"/>
          <w:color w:val="632423" w:themeColor="accent2" w:themeShade="80"/>
          <w:sz w:val="32"/>
          <w:szCs w:val="32"/>
        </w:rPr>
      </w:pPr>
    </w:p>
    <w:p w14:paraId="7EAD9009" w14:textId="77777777" w:rsidR="00241F96" w:rsidRPr="00241F96" w:rsidRDefault="00AC4068" w:rsidP="00241F96">
      <w:pPr>
        <w:rPr>
          <w:rFonts w:ascii="Lucida Sans" w:hAnsi="Lucida Sans"/>
          <w:color w:val="632423" w:themeColor="accent2" w:themeShade="80"/>
          <w:sz w:val="32"/>
          <w:szCs w:val="32"/>
        </w:rPr>
      </w:pPr>
      <w:r w:rsidRPr="00241F96">
        <w:rPr>
          <w:rFonts w:ascii="Lucida Sans" w:hAnsi="Lucida Sans"/>
          <w:color w:val="632423" w:themeColor="accent2" w:themeShade="80"/>
          <w:sz w:val="32"/>
          <w:szCs w:val="32"/>
        </w:rPr>
        <w:t>Early Learning:</w:t>
      </w:r>
    </w:p>
    <w:p w14:paraId="637BB409" w14:textId="77777777" w:rsidR="00335C5D" w:rsidRPr="009439B4" w:rsidRDefault="00335C5D" w:rsidP="009439B4">
      <w:pPr>
        <w:pStyle w:val="ListParagraph"/>
        <w:numPr>
          <w:ilvl w:val="0"/>
          <w:numId w:val="30"/>
        </w:numPr>
        <w:rPr>
          <w:rFonts w:ascii="Arial" w:hAnsi="Arial" w:cs="Arial"/>
          <w:b/>
          <w:sz w:val="24"/>
          <w:szCs w:val="24"/>
        </w:rPr>
      </w:pPr>
      <w:r w:rsidRPr="009439B4">
        <w:rPr>
          <w:rFonts w:ascii="Arial" w:hAnsi="Arial" w:cs="Arial"/>
          <w:b/>
          <w:sz w:val="24"/>
          <w:szCs w:val="24"/>
        </w:rPr>
        <w:t xml:space="preserve">A comprehensive, citywide, high-quality early childhood education system should be established as a key component of school success. </w:t>
      </w:r>
    </w:p>
    <w:p w14:paraId="1BB6A665" w14:textId="77777777" w:rsidR="00AC4068" w:rsidRDefault="00AC4068" w:rsidP="009439B4">
      <w:pPr>
        <w:pStyle w:val="NoSpacing"/>
        <w:numPr>
          <w:ilvl w:val="0"/>
          <w:numId w:val="21"/>
        </w:numPr>
        <w:spacing w:line="276" w:lineRule="auto"/>
        <w:ind w:left="360"/>
        <w:rPr>
          <w:rFonts w:ascii="Arial" w:hAnsi="Arial" w:cs="Arial"/>
          <w:b/>
          <w:sz w:val="24"/>
          <w:szCs w:val="24"/>
        </w:rPr>
      </w:pPr>
      <w:r w:rsidRPr="00117C59">
        <w:rPr>
          <w:rFonts w:ascii="Arial" w:hAnsi="Arial" w:cs="Arial"/>
          <w:b/>
          <w:sz w:val="24"/>
          <w:szCs w:val="24"/>
        </w:rPr>
        <w:t>Expand access to enriching early learning experiences</w:t>
      </w:r>
      <w:r>
        <w:rPr>
          <w:rFonts w:ascii="Arial" w:hAnsi="Arial" w:cs="Arial"/>
          <w:b/>
          <w:sz w:val="24"/>
          <w:szCs w:val="24"/>
        </w:rPr>
        <w:t>.</w:t>
      </w:r>
    </w:p>
    <w:p w14:paraId="491A4476" w14:textId="77777777" w:rsidR="00AC4068" w:rsidRPr="00117C59" w:rsidRDefault="00AC4068" w:rsidP="009439B4">
      <w:pPr>
        <w:pStyle w:val="NoSpacing"/>
        <w:spacing w:line="276" w:lineRule="auto"/>
        <w:ind w:left="360"/>
        <w:rPr>
          <w:rFonts w:ascii="Arial" w:hAnsi="Arial" w:cs="Arial"/>
          <w:b/>
          <w:sz w:val="24"/>
          <w:szCs w:val="24"/>
        </w:rPr>
      </w:pPr>
    </w:p>
    <w:p w14:paraId="0FC13F8F" w14:textId="77777777" w:rsidR="00335C5D" w:rsidRDefault="00335C5D" w:rsidP="009439B4">
      <w:pPr>
        <w:pStyle w:val="NoSpacing"/>
        <w:numPr>
          <w:ilvl w:val="0"/>
          <w:numId w:val="21"/>
        </w:numPr>
        <w:spacing w:line="276" w:lineRule="auto"/>
        <w:ind w:left="360"/>
        <w:rPr>
          <w:rFonts w:ascii="Arial" w:hAnsi="Arial" w:cs="Arial"/>
          <w:b/>
          <w:sz w:val="24"/>
          <w:szCs w:val="24"/>
        </w:rPr>
      </w:pPr>
      <w:r w:rsidRPr="00335C5D">
        <w:rPr>
          <w:rFonts w:ascii="Arial" w:hAnsi="Arial" w:cs="Arial"/>
          <w:b/>
          <w:sz w:val="24"/>
          <w:szCs w:val="24"/>
        </w:rPr>
        <w:t>Partner with hospitals, libraries, schools, and other community groups to expand early learning opportunities</w:t>
      </w:r>
      <w:r>
        <w:rPr>
          <w:rFonts w:ascii="Arial" w:hAnsi="Arial" w:cs="Arial"/>
          <w:b/>
          <w:sz w:val="24"/>
          <w:szCs w:val="24"/>
        </w:rPr>
        <w:t>.</w:t>
      </w:r>
    </w:p>
    <w:p w14:paraId="03AFF884" w14:textId="77777777" w:rsidR="00335C5D" w:rsidRDefault="00335C5D" w:rsidP="009439B4">
      <w:pPr>
        <w:pStyle w:val="NoSpacing"/>
        <w:spacing w:line="276" w:lineRule="auto"/>
        <w:ind w:left="360"/>
        <w:rPr>
          <w:rFonts w:ascii="Arial" w:hAnsi="Arial" w:cs="Arial"/>
          <w:b/>
          <w:sz w:val="24"/>
          <w:szCs w:val="24"/>
        </w:rPr>
      </w:pPr>
    </w:p>
    <w:p w14:paraId="10DD8FD6" w14:textId="77777777" w:rsidR="00335C5D" w:rsidRDefault="00335C5D" w:rsidP="009439B4">
      <w:pPr>
        <w:pStyle w:val="NoSpacing"/>
        <w:numPr>
          <w:ilvl w:val="0"/>
          <w:numId w:val="21"/>
        </w:numPr>
        <w:spacing w:line="276" w:lineRule="auto"/>
        <w:ind w:left="360"/>
        <w:rPr>
          <w:rFonts w:ascii="Arial" w:hAnsi="Arial" w:cs="Arial"/>
          <w:b/>
          <w:sz w:val="24"/>
          <w:szCs w:val="24"/>
        </w:rPr>
      </w:pPr>
      <w:r w:rsidRPr="00335C5D">
        <w:rPr>
          <w:rFonts w:ascii="Arial" w:hAnsi="Arial" w:cs="Arial"/>
          <w:b/>
          <w:sz w:val="24"/>
          <w:szCs w:val="24"/>
        </w:rPr>
        <w:t>Meet the demand for accessible, affordable and high-quality child care</w:t>
      </w:r>
      <w:r>
        <w:rPr>
          <w:rFonts w:ascii="Arial" w:hAnsi="Arial" w:cs="Arial"/>
          <w:b/>
          <w:sz w:val="24"/>
          <w:szCs w:val="24"/>
        </w:rPr>
        <w:t>.</w:t>
      </w:r>
    </w:p>
    <w:p w14:paraId="1EE3BAD8" w14:textId="77777777" w:rsidR="00532B3E" w:rsidRDefault="00532B3E" w:rsidP="00532B3E">
      <w:pPr>
        <w:pStyle w:val="NoSpacing"/>
        <w:spacing w:line="276" w:lineRule="auto"/>
        <w:ind w:left="1080"/>
        <w:rPr>
          <w:rFonts w:ascii="Arial" w:hAnsi="Arial" w:cs="Arial"/>
          <w:b/>
          <w:sz w:val="24"/>
          <w:szCs w:val="24"/>
        </w:rPr>
      </w:pPr>
    </w:p>
    <w:p w14:paraId="2183A97E" w14:textId="77777777" w:rsidR="00532B3E" w:rsidRDefault="00532B3E" w:rsidP="00335C5D">
      <w:pPr>
        <w:rPr>
          <w:rFonts w:ascii="Lucida Sans" w:hAnsi="Lucida Sans" w:cs="Arial"/>
          <w:b/>
          <w:color w:val="632423" w:themeColor="accent2" w:themeShade="80"/>
          <w:sz w:val="32"/>
          <w:szCs w:val="32"/>
        </w:rPr>
      </w:pPr>
    </w:p>
    <w:p w14:paraId="530A0304" w14:textId="77777777" w:rsidR="00532B3E" w:rsidRDefault="00532B3E" w:rsidP="00335C5D">
      <w:pPr>
        <w:rPr>
          <w:rFonts w:ascii="Lucida Sans" w:hAnsi="Lucida Sans" w:cs="Arial"/>
          <w:b/>
          <w:color w:val="632423" w:themeColor="accent2" w:themeShade="80"/>
          <w:sz w:val="32"/>
          <w:szCs w:val="32"/>
        </w:rPr>
      </w:pPr>
    </w:p>
    <w:p w14:paraId="42228BCA" w14:textId="77777777" w:rsidR="004C1413" w:rsidRPr="00335C5D" w:rsidRDefault="00335C5D" w:rsidP="00335C5D">
      <w:pPr>
        <w:rPr>
          <w:rFonts w:ascii="Lucida Sans" w:hAnsi="Lucida Sans" w:cs="Arial"/>
          <w:b/>
          <w:color w:val="632423" w:themeColor="accent2" w:themeShade="80"/>
          <w:sz w:val="32"/>
          <w:szCs w:val="32"/>
        </w:rPr>
      </w:pPr>
      <w:r>
        <w:rPr>
          <w:rFonts w:ascii="Lucida Sans" w:hAnsi="Lucida Sans" w:cs="Arial"/>
          <w:b/>
          <w:color w:val="632423" w:themeColor="accent2" w:themeShade="80"/>
          <w:sz w:val="32"/>
          <w:szCs w:val="32"/>
        </w:rPr>
        <w:lastRenderedPageBreak/>
        <w:t>Teaching and</w:t>
      </w:r>
      <w:r w:rsidRPr="00335C5D">
        <w:rPr>
          <w:rFonts w:ascii="Lucida Sans" w:hAnsi="Lucida Sans" w:cs="Arial"/>
          <w:b/>
          <w:color w:val="632423" w:themeColor="accent2" w:themeShade="80"/>
          <w:sz w:val="32"/>
          <w:szCs w:val="32"/>
        </w:rPr>
        <w:t xml:space="preserve"> Learning</w:t>
      </w:r>
      <w:r>
        <w:rPr>
          <w:rFonts w:ascii="Lucida Sans" w:hAnsi="Lucida Sans" w:cs="Arial"/>
          <w:b/>
          <w:color w:val="632423" w:themeColor="accent2" w:themeShade="80"/>
          <w:sz w:val="32"/>
          <w:szCs w:val="32"/>
        </w:rPr>
        <w:t xml:space="preserve"> (P-20)</w:t>
      </w:r>
      <w:r w:rsidRPr="00335C5D">
        <w:rPr>
          <w:rFonts w:ascii="Lucida Sans" w:hAnsi="Lucida Sans" w:cs="Arial"/>
          <w:b/>
          <w:color w:val="632423" w:themeColor="accent2" w:themeShade="80"/>
          <w:sz w:val="32"/>
          <w:szCs w:val="32"/>
        </w:rPr>
        <w:t>:</w:t>
      </w:r>
      <w:r w:rsidR="00717CB4">
        <w:rPr>
          <w:rFonts w:ascii="Arial" w:hAnsi="Arial" w:cs="Arial"/>
          <w:b/>
          <w:sz w:val="24"/>
          <w:szCs w:val="24"/>
        </w:rPr>
        <w:t xml:space="preserve">    </w:t>
      </w:r>
      <w:r w:rsidR="00EB7193">
        <w:rPr>
          <w:rFonts w:ascii="Arial" w:hAnsi="Arial" w:cs="Arial"/>
          <w:b/>
          <w:sz w:val="24"/>
          <w:szCs w:val="24"/>
        </w:rPr>
        <w:t xml:space="preserve">                                                                                                                                                                                                                                                                                                                                                                                                                                                                                                                                                                                                                                                                                         </w:t>
      </w:r>
    </w:p>
    <w:p w14:paraId="4259AE55" w14:textId="77777777" w:rsidR="00335C5D" w:rsidRDefault="00335C5D" w:rsidP="009439B4">
      <w:pPr>
        <w:pStyle w:val="ListParagraph"/>
        <w:numPr>
          <w:ilvl w:val="0"/>
          <w:numId w:val="22"/>
        </w:numPr>
        <w:ind w:left="360"/>
        <w:rPr>
          <w:rFonts w:ascii="Arial" w:hAnsi="Arial" w:cs="Arial"/>
          <w:b/>
          <w:sz w:val="24"/>
          <w:szCs w:val="24"/>
        </w:rPr>
      </w:pPr>
      <w:r w:rsidRPr="00B177FB">
        <w:rPr>
          <w:rFonts w:ascii="Arial" w:hAnsi="Arial" w:cs="Arial"/>
          <w:b/>
          <w:sz w:val="24"/>
          <w:szCs w:val="24"/>
        </w:rPr>
        <w:t>The Ariz</w:t>
      </w:r>
      <w:r>
        <w:rPr>
          <w:rFonts w:ascii="Arial" w:hAnsi="Arial" w:cs="Arial"/>
          <w:b/>
          <w:sz w:val="24"/>
          <w:szCs w:val="24"/>
        </w:rPr>
        <w:t>ona College and Career Ready</w:t>
      </w:r>
      <w:r w:rsidRPr="00B177FB">
        <w:rPr>
          <w:rFonts w:ascii="Arial" w:hAnsi="Arial" w:cs="Arial"/>
          <w:b/>
          <w:sz w:val="24"/>
          <w:szCs w:val="24"/>
        </w:rPr>
        <w:t xml:space="preserve"> Standards must be successfully implemented.  All </w:t>
      </w:r>
      <w:r>
        <w:rPr>
          <w:rFonts w:ascii="Arial" w:hAnsi="Arial" w:cs="Arial"/>
          <w:b/>
          <w:sz w:val="24"/>
          <w:szCs w:val="24"/>
        </w:rPr>
        <w:t>community members</w:t>
      </w:r>
      <w:r w:rsidRPr="00B177FB">
        <w:rPr>
          <w:rFonts w:ascii="Arial" w:hAnsi="Arial" w:cs="Arial"/>
          <w:b/>
          <w:sz w:val="24"/>
          <w:szCs w:val="24"/>
        </w:rPr>
        <w:t xml:space="preserve"> should support our teachers and encourage our children as they navigate this transition to a significantly more challenging set of academic expectations.</w:t>
      </w:r>
    </w:p>
    <w:p w14:paraId="0581C694" w14:textId="77777777" w:rsidR="00335C5D" w:rsidRDefault="00335C5D" w:rsidP="009439B4">
      <w:pPr>
        <w:pStyle w:val="ListParagraph"/>
        <w:pBdr>
          <w:top w:val="nil"/>
          <w:left w:val="nil"/>
          <w:bottom w:val="nil"/>
          <w:right w:val="nil"/>
          <w:between w:val="nil"/>
          <w:bar w:val="nil"/>
        </w:pBdr>
        <w:spacing w:after="0"/>
        <w:ind w:left="360"/>
        <w:rPr>
          <w:rFonts w:ascii="Arial" w:hAnsi="Arial" w:cs="Arial"/>
          <w:b/>
          <w:sz w:val="24"/>
          <w:szCs w:val="24"/>
        </w:rPr>
      </w:pPr>
    </w:p>
    <w:p w14:paraId="5EABCB1E" w14:textId="77777777" w:rsidR="00335C5D" w:rsidRPr="00B177FB" w:rsidRDefault="00335C5D" w:rsidP="009439B4">
      <w:pPr>
        <w:pStyle w:val="ListParagraph"/>
        <w:numPr>
          <w:ilvl w:val="0"/>
          <w:numId w:val="22"/>
        </w:numPr>
        <w:pBdr>
          <w:top w:val="nil"/>
          <w:left w:val="nil"/>
          <w:bottom w:val="nil"/>
          <w:right w:val="nil"/>
          <w:between w:val="nil"/>
          <w:bar w:val="nil"/>
        </w:pBdr>
        <w:spacing w:after="0"/>
        <w:ind w:left="360"/>
        <w:rPr>
          <w:rFonts w:ascii="Arial" w:hAnsi="Arial" w:cs="Arial"/>
          <w:b/>
          <w:sz w:val="24"/>
          <w:szCs w:val="24"/>
        </w:rPr>
      </w:pPr>
      <w:r w:rsidRPr="00B177FB">
        <w:rPr>
          <w:rFonts w:ascii="Arial" w:hAnsi="Arial" w:cs="Arial"/>
          <w:b/>
          <w:sz w:val="24"/>
          <w:szCs w:val="24"/>
        </w:rPr>
        <w:t>Instruction should be built around practices whose effectiveness is supported by solid research.  Teachers should demonstrate a disposition to learn and put into place such practices, and schools should provide opportunities for teachers to learn these techniques.</w:t>
      </w:r>
    </w:p>
    <w:p w14:paraId="7F9C364E" w14:textId="77777777" w:rsidR="00335C5D" w:rsidRDefault="00335C5D" w:rsidP="009439B4">
      <w:pPr>
        <w:pStyle w:val="ListParagraph"/>
        <w:ind w:left="360"/>
        <w:rPr>
          <w:rFonts w:ascii="Arial" w:hAnsi="Arial" w:cs="Arial"/>
          <w:b/>
          <w:sz w:val="24"/>
          <w:szCs w:val="24"/>
        </w:rPr>
      </w:pPr>
    </w:p>
    <w:p w14:paraId="26DC4A92" w14:textId="77777777" w:rsidR="00532B3E" w:rsidRDefault="00335C5D" w:rsidP="009439B4">
      <w:pPr>
        <w:pStyle w:val="ListParagraph"/>
        <w:numPr>
          <w:ilvl w:val="0"/>
          <w:numId w:val="22"/>
        </w:numPr>
        <w:ind w:left="360"/>
        <w:rPr>
          <w:rFonts w:ascii="Arial" w:hAnsi="Arial" w:cs="Arial"/>
          <w:b/>
          <w:sz w:val="24"/>
          <w:szCs w:val="24"/>
        </w:rPr>
      </w:pPr>
      <w:r w:rsidRPr="00B177FB">
        <w:rPr>
          <w:rFonts w:ascii="Arial" w:hAnsi="Arial" w:cs="Arial"/>
          <w:b/>
          <w:sz w:val="24"/>
          <w:szCs w:val="24"/>
        </w:rPr>
        <w:t>Both district and charter schools should be rewarded for enrolling and creating success for students whose families struggle with poverty, students with disabilities, and second language learners.  No school or district should be punished for enrolling any child in America.</w:t>
      </w:r>
    </w:p>
    <w:p w14:paraId="6C257CCE" w14:textId="77777777" w:rsidR="009439B4" w:rsidRDefault="009439B4" w:rsidP="00532B3E">
      <w:pPr>
        <w:rPr>
          <w:rFonts w:ascii="Lucida Sans" w:hAnsi="Lucida Sans" w:cs="Arial"/>
          <w:b/>
          <w:color w:val="632423" w:themeColor="accent2" w:themeShade="80"/>
          <w:sz w:val="32"/>
          <w:szCs w:val="32"/>
        </w:rPr>
      </w:pPr>
    </w:p>
    <w:p w14:paraId="7531ECC2" w14:textId="77777777" w:rsidR="00EB7193" w:rsidRPr="00532B3E" w:rsidRDefault="00335C5D" w:rsidP="00532B3E">
      <w:pPr>
        <w:rPr>
          <w:rFonts w:ascii="Arial" w:hAnsi="Arial" w:cs="Arial"/>
          <w:b/>
          <w:sz w:val="24"/>
          <w:szCs w:val="24"/>
        </w:rPr>
      </w:pPr>
      <w:r w:rsidRPr="00532B3E">
        <w:rPr>
          <w:rFonts w:ascii="Lucida Sans" w:hAnsi="Lucida Sans" w:cs="Arial"/>
          <w:b/>
          <w:color w:val="632423" w:themeColor="accent2" w:themeShade="80"/>
          <w:sz w:val="32"/>
          <w:szCs w:val="32"/>
        </w:rPr>
        <w:t>Professional Learning:</w:t>
      </w:r>
      <w:r w:rsidRPr="00532B3E">
        <w:rPr>
          <w:rFonts w:ascii="Arial" w:hAnsi="Arial" w:cs="Arial"/>
          <w:b/>
          <w:sz w:val="24"/>
          <w:szCs w:val="24"/>
        </w:rPr>
        <w:t xml:space="preserve">                                                                                                                                                                                                                                                                                                                                                                                                                                                                                                                                                                                                                                                                                             </w:t>
      </w:r>
      <w:r w:rsidR="00EB7193" w:rsidRPr="00532B3E">
        <w:rPr>
          <w:rFonts w:ascii="Arial" w:hAnsi="Arial" w:cs="Arial"/>
          <w:b/>
          <w:sz w:val="24"/>
          <w:szCs w:val="24"/>
        </w:rPr>
        <w:t xml:space="preserve">                                                                                                                           </w:t>
      </w:r>
    </w:p>
    <w:p w14:paraId="1754CD7C" w14:textId="77777777" w:rsidR="004C2EFD" w:rsidRPr="00117C59" w:rsidRDefault="004C2EFD" w:rsidP="009439B4">
      <w:pPr>
        <w:pStyle w:val="NoSpacing"/>
        <w:numPr>
          <w:ilvl w:val="0"/>
          <w:numId w:val="22"/>
        </w:numPr>
        <w:spacing w:line="276" w:lineRule="auto"/>
        <w:ind w:left="360"/>
        <w:rPr>
          <w:rFonts w:ascii="Arial" w:hAnsi="Arial" w:cs="Arial"/>
          <w:b/>
          <w:sz w:val="24"/>
          <w:szCs w:val="24"/>
        </w:rPr>
      </w:pPr>
      <w:r w:rsidRPr="00117C59">
        <w:rPr>
          <w:rFonts w:ascii="Arial" w:hAnsi="Arial" w:cs="Arial"/>
          <w:b/>
          <w:sz w:val="24"/>
          <w:szCs w:val="24"/>
        </w:rPr>
        <w:t>Expand early care and education professional development</w:t>
      </w:r>
      <w:r>
        <w:rPr>
          <w:rFonts w:ascii="Arial" w:hAnsi="Arial" w:cs="Arial"/>
          <w:b/>
          <w:sz w:val="24"/>
          <w:szCs w:val="24"/>
        </w:rPr>
        <w:t>.</w:t>
      </w:r>
    </w:p>
    <w:p w14:paraId="2B5BBD07" w14:textId="77777777" w:rsidR="004C2EFD" w:rsidRDefault="004C2EFD" w:rsidP="009439B4">
      <w:pPr>
        <w:pStyle w:val="NoSpacing"/>
        <w:spacing w:line="276" w:lineRule="auto"/>
        <w:ind w:left="360"/>
        <w:rPr>
          <w:rFonts w:ascii="Arial" w:hAnsi="Arial" w:cs="Arial"/>
          <w:b/>
          <w:sz w:val="24"/>
          <w:szCs w:val="24"/>
        </w:rPr>
      </w:pPr>
    </w:p>
    <w:p w14:paraId="796F8B1C" w14:textId="77777777" w:rsidR="004C2EFD" w:rsidRPr="004C2EFD" w:rsidRDefault="004C2EFD" w:rsidP="009439B4">
      <w:pPr>
        <w:pStyle w:val="NoSpacing"/>
        <w:numPr>
          <w:ilvl w:val="0"/>
          <w:numId w:val="22"/>
        </w:numPr>
        <w:spacing w:line="276" w:lineRule="auto"/>
        <w:ind w:left="360"/>
        <w:rPr>
          <w:rFonts w:ascii="Arial" w:hAnsi="Arial" w:cs="Arial"/>
          <w:b/>
          <w:sz w:val="24"/>
          <w:szCs w:val="24"/>
        </w:rPr>
      </w:pPr>
      <w:r w:rsidRPr="004C2EFD">
        <w:rPr>
          <w:rFonts w:ascii="Arial" w:hAnsi="Arial" w:cs="Arial"/>
          <w:b/>
          <w:sz w:val="24"/>
          <w:szCs w:val="24"/>
        </w:rPr>
        <w:t>Mentor early childhood professionals throughout their education and career</w:t>
      </w:r>
      <w:r w:rsidR="00B74918">
        <w:rPr>
          <w:rFonts w:ascii="Arial" w:hAnsi="Arial" w:cs="Arial"/>
          <w:b/>
          <w:sz w:val="24"/>
          <w:szCs w:val="24"/>
        </w:rPr>
        <w:t>.</w:t>
      </w:r>
    </w:p>
    <w:p w14:paraId="47389BA5" w14:textId="77777777" w:rsidR="004C2EFD" w:rsidRDefault="004C2EFD" w:rsidP="009439B4">
      <w:pPr>
        <w:pStyle w:val="NoSpacing"/>
        <w:spacing w:line="276" w:lineRule="auto"/>
        <w:ind w:left="360"/>
        <w:rPr>
          <w:rFonts w:ascii="Arial" w:hAnsi="Arial" w:cs="Arial"/>
          <w:b/>
          <w:sz w:val="24"/>
          <w:szCs w:val="24"/>
        </w:rPr>
      </w:pPr>
    </w:p>
    <w:p w14:paraId="61B7E720" w14:textId="77777777" w:rsidR="004C2EFD" w:rsidRPr="004C2EFD" w:rsidRDefault="004C2EFD" w:rsidP="009439B4">
      <w:pPr>
        <w:pStyle w:val="NoSpacing"/>
        <w:numPr>
          <w:ilvl w:val="0"/>
          <w:numId w:val="22"/>
        </w:numPr>
        <w:spacing w:line="276" w:lineRule="auto"/>
        <w:ind w:left="360"/>
        <w:rPr>
          <w:rFonts w:ascii="Arial" w:hAnsi="Arial" w:cs="Arial"/>
          <w:b/>
          <w:sz w:val="24"/>
          <w:szCs w:val="24"/>
        </w:rPr>
      </w:pPr>
      <w:r w:rsidRPr="004C2EFD">
        <w:rPr>
          <w:rFonts w:ascii="Arial" w:hAnsi="Arial" w:cs="Arial"/>
          <w:b/>
          <w:sz w:val="24"/>
          <w:szCs w:val="24"/>
        </w:rPr>
        <w:t>Create a community early childhood lab school that develops teaching methods and facilitates learning opportunities for early childhood students, and offers dual credit opportunities for high school students</w:t>
      </w:r>
      <w:r w:rsidR="00B74918">
        <w:rPr>
          <w:rFonts w:ascii="Arial" w:hAnsi="Arial" w:cs="Arial"/>
          <w:b/>
          <w:sz w:val="24"/>
          <w:szCs w:val="24"/>
        </w:rPr>
        <w:t>.</w:t>
      </w:r>
    </w:p>
    <w:p w14:paraId="672A9CD3" w14:textId="77777777" w:rsidR="004C2EFD" w:rsidRDefault="004C2EFD" w:rsidP="009439B4">
      <w:pPr>
        <w:pStyle w:val="NoSpacing"/>
        <w:spacing w:line="276" w:lineRule="auto"/>
        <w:ind w:left="360"/>
        <w:rPr>
          <w:rFonts w:ascii="Arial" w:hAnsi="Arial" w:cs="Arial"/>
          <w:b/>
          <w:sz w:val="24"/>
          <w:szCs w:val="24"/>
        </w:rPr>
      </w:pPr>
    </w:p>
    <w:p w14:paraId="68CF4190" w14:textId="77777777" w:rsidR="004C2EFD" w:rsidRPr="004C2EFD" w:rsidRDefault="004C2EFD" w:rsidP="009439B4">
      <w:pPr>
        <w:pStyle w:val="NoSpacing"/>
        <w:numPr>
          <w:ilvl w:val="0"/>
          <w:numId w:val="22"/>
        </w:numPr>
        <w:spacing w:line="276" w:lineRule="auto"/>
        <w:ind w:left="360"/>
        <w:rPr>
          <w:rFonts w:ascii="Arial" w:hAnsi="Arial" w:cs="Arial"/>
          <w:b/>
          <w:sz w:val="24"/>
          <w:szCs w:val="24"/>
        </w:rPr>
      </w:pPr>
      <w:r w:rsidRPr="004C2EFD">
        <w:rPr>
          <w:rFonts w:ascii="Arial" w:hAnsi="Arial" w:cs="Arial"/>
          <w:b/>
          <w:sz w:val="24"/>
          <w:szCs w:val="24"/>
        </w:rPr>
        <w:t>Provide degree programs and scholarships for early childhood professionals</w:t>
      </w:r>
      <w:r w:rsidR="00B74918">
        <w:rPr>
          <w:rFonts w:ascii="Arial" w:hAnsi="Arial" w:cs="Arial"/>
          <w:b/>
          <w:sz w:val="24"/>
          <w:szCs w:val="24"/>
        </w:rPr>
        <w:t>.</w:t>
      </w:r>
      <w:r w:rsidRPr="004C2EFD">
        <w:rPr>
          <w:rFonts w:ascii="Arial" w:hAnsi="Arial" w:cs="Arial"/>
          <w:b/>
          <w:sz w:val="24"/>
          <w:szCs w:val="24"/>
        </w:rPr>
        <w:t xml:space="preserve"> </w:t>
      </w:r>
    </w:p>
    <w:p w14:paraId="72131544" w14:textId="77777777" w:rsidR="004C2EFD" w:rsidRDefault="004C2EFD" w:rsidP="009439B4">
      <w:pPr>
        <w:pStyle w:val="ListParagraph"/>
        <w:ind w:left="360"/>
        <w:rPr>
          <w:rFonts w:ascii="Arial" w:hAnsi="Arial" w:cs="Arial"/>
          <w:b/>
          <w:sz w:val="24"/>
          <w:szCs w:val="24"/>
        </w:rPr>
      </w:pPr>
    </w:p>
    <w:p w14:paraId="6123B761" w14:textId="77777777" w:rsidR="004B3F13" w:rsidRPr="00B177FB" w:rsidRDefault="004B3F13" w:rsidP="009439B4">
      <w:pPr>
        <w:pStyle w:val="ListParagraph"/>
        <w:numPr>
          <w:ilvl w:val="0"/>
          <w:numId w:val="22"/>
        </w:numPr>
        <w:ind w:left="360"/>
        <w:rPr>
          <w:rFonts w:ascii="Arial" w:hAnsi="Arial" w:cs="Arial"/>
          <w:b/>
          <w:sz w:val="24"/>
          <w:szCs w:val="24"/>
        </w:rPr>
      </w:pPr>
      <w:r w:rsidRPr="00B177FB">
        <w:rPr>
          <w:rFonts w:ascii="Arial" w:hAnsi="Arial" w:cs="Arial"/>
          <w:b/>
          <w:sz w:val="24"/>
          <w:szCs w:val="24"/>
        </w:rPr>
        <w:t>New and seasoned teachers should be provided with the rigorous course work, professional development, and financial compensation that result in excellent teaching skills, content expertise, and attitudes of innovation and creativity that catalyze students to perform at World Class levels.</w:t>
      </w:r>
    </w:p>
    <w:p w14:paraId="323EF0CF" w14:textId="77777777" w:rsidR="00114F9C" w:rsidRDefault="00114F9C" w:rsidP="009439B4">
      <w:pPr>
        <w:pStyle w:val="ListParagraph"/>
        <w:pBdr>
          <w:top w:val="nil"/>
          <w:left w:val="nil"/>
          <w:bottom w:val="nil"/>
          <w:right w:val="nil"/>
          <w:between w:val="nil"/>
          <w:bar w:val="nil"/>
        </w:pBdr>
        <w:spacing w:after="0"/>
        <w:ind w:left="360"/>
        <w:rPr>
          <w:rFonts w:ascii="Arial" w:hAnsi="Arial" w:cs="Arial"/>
          <w:b/>
          <w:sz w:val="24"/>
          <w:szCs w:val="24"/>
        </w:rPr>
      </w:pPr>
    </w:p>
    <w:p w14:paraId="33A9169B" w14:textId="77777777" w:rsidR="00114F9C" w:rsidRPr="00B177FB" w:rsidRDefault="00114F9C" w:rsidP="009439B4">
      <w:pPr>
        <w:pStyle w:val="ListParagraph"/>
        <w:numPr>
          <w:ilvl w:val="0"/>
          <w:numId w:val="22"/>
        </w:numPr>
        <w:pBdr>
          <w:top w:val="nil"/>
          <w:left w:val="nil"/>
          <w:bottom w:val="nil"/>
          <w:right w:val="nil"/>
          <w:between w:val="nil"/>
          <w:bar w:val="nil"/>
        </w:pBdr>
        <w:spacing w:after="0"/>
        <w:ind w:left="360"/>
        <w:rPr>
          <w:rFonts w:ascii="Arial" w:hAnsi="Arial" w:cs="Arial"/>
          <w:b/>
          <w:sz w:val="24"/>
          <w:szCs w:val="24"/>
        </w:rPr>
      </w:pPr>
      <w:r w:rsidRPr="00B177FB">
        <w:rPr>
          <w:rFonts w:ascii="Arial" w:hAnsi="Arial" w:cs="Arial"/>
          <w:b/>
          <w:sz w:val="24"/>
          <w:szCs w:val="24"/>
        </w:rPr>
        <w:t>As the Massachusetts Board of Elementary and Secondary Education proclaimed in 2010 (“Conditions for School Effectiveness”), professional development for teachers should:</w:t>
      </w:r>
    </w:p>
    <w:p w14:paraId="78D5173D" w14:textId="77777777" w:rsidR="00114F9C" w:rsidRPr="0060337B" w:rsidRDefault="00114F9C" w:rsidP="009439B4">
      <w:pPr>
        <w:pStyle w:val="ListParagraph"/>
        <w:numPr>
          <w:ilvl w:val="0"/>
          <w:numId w:val="29"/>
        </w:numPr>
        <w:pBdr>
          <w:top w:val="nil"/>
          <w:left w:val="nil"/>
          <w:bottom w:val="nil"/>
          <w:right w:val="nil"/>
          <w:between w:val="nil"/>
          <w:bar w:val="nil"/>
        </w:pBdr>
        <w:spacing w:after="0"/>
        <w:rPr>
          <w:rFonts w:ascii="Arial" w:hAnsi="Arial" w:cs="Arial"/>
          <w:sz w:val="24"/>
          <w:szCs w:val="24"/>
        </w:rPr>
      </w:pPr>
      <w:r w:rsidRPr="0060337B">
        <w:rPr>
          <w:rFonts w:ascii="Arial" w:hAnsi="Arial" w:cs="Arial"/>
          <w:sz w:val="24"/>
          <w:szCs w:val="24"/>
        </w:rPr>
        <w:t>Include both individual and collaborative development opportunities</w:t>
      </w:r>
    </w:p>
    <w:p w14:paraId="21E984AF" w14:textId="77777777" w:rsidR="00114F9C" w:rsidRPr="0060337B" w:rsidRDefault="00114F9C" w:rsidP="009439B4">
      <w:pPr>
        <w:pStyle w:val="ListParagraph"/>
        <w:numPr>
          <w:ilvl w:val="0"/>
          <w:numId w:val="29"/>
        </w:numPr>
        <w:pBdr>
          <w:top w:val="nil"/>
          <w:left w:val="nil"/>
          <w:bottom w:val="nil"/>
          <w:right w:val="nil"/>
          <w:between w:val="nil"/>
          <w:bar w:val="nil"/>
        </w:pBdr>
        <w:spacing w:after="0"/>
        <w:rPr>
          <w:rFonts w:ascii="Arial" w:hAnsi="Arial" w:cs="Arial"/>
          <w:sz w:val="24"/>
          <w:szCs w:val="24"/>
        </w:rPr>
      </w:pPr>
      <w:r w:rsidRPr="0060337B">
        <w:rPr>
          <w:rFonts w:ascii="Arial" w:hAnsi="Arial" w:cs="Arial"/>
          <w:sz w:val="24"/>
          <w:szCs w:val="24"/>
        </w:rPr>
        <w:t>Be job-embedded (e.g., instructional coaching)</w:t>
      </w:r>
    </w:p>
    <w:p w14:paraId="1693FB6D" w14:textId="77777777" w:rsidR="00114F9C" w:rsidRPr="0060337B" w:rsidRDefault="00114F9C" w:rsidP="009439B4">
      <w:pPr>
        <w:pStyle w:val="ListParagraph"/>
        <w:numPr>
          <w:ilvl w:val="0"/>
          <w:numId w:val="29"/>
        </w:numPr>
        <w:pBdr>
          <w:top w:val="nil"/>
          <w:left w:val="nil"/>
          <w:bottom w:val="nil"/>
          <w:right w:val="nil"/>
          <w:between w:val="nil"/>
          <w:bar w:val="nil"/>
        </w:pBdr>
        <w:spacing w:after="0"/>
        <w:rPr>
          <w:rFonts w:ascii="Arial" w:hAnsi="Arial" w:cs="Arial"/>
          <w:sz w:val="24"/>
          <w:szCs w:val="24"/>
        </w:rPr>
      </w:pPr>
      <w:r w:rsidRPr="0060337B">
        <w:rPr>
          <w:rFonts w:ascii="Arial" w:hAnsi="Arial" w:cs="Arial"/>
          <w:sz w:val="24"/>
          <w:szCs w:val="24"/>
        </w:rPr>
        <w:t>Be connected to school priorities and regularly evaluated</w:t>
      </w:r>
    </w:p>
    <w:p w14:paraId="462153DF" w14:textId="77777777" w:rsidR="00114F9C" w:rsidRPr="0060337B" w:rsidRDefault="00114F9C" w:rsidP="009439B4">
      <w:pPr>
        <w:pStyle w:val="ListParagraph"/>
        <w:numPr>
          <w:ilvl w:val="0"/>
          <w:numId w:val="29"/>
        </w:numPr>
        <w:pBdr>
          <w:top w:val="nil"/>
          <w:left w:val="nil"/>
          <w:bottom w:val="nil"/>
          <w:right w:val="nil"/>
          <w:between w:val="nil"/>
          <w:bar w:val="nil"/>
        </w:pBdr>
        <w:spacing w:after="0"/>
        <w:rPr>
          <w:rFonts w:ascii="Arial" w:hAnsi="Arial" w:cs="Arial"/>
          <w:sz w:val="24"/>
          <w:szCs w:val="24"/>
        </w:rPr>
      </w:pPr>
      <w:r w:rsidRPr="0060337B">
        <w:rPr>
          <w:rFonts w:ascii="Arial" w:hAnsi="Arial" w:cs="Arial"/>
          <w:sz w:val="24"/>
          <w:szCs w:val="24"/>
        </w:rPr>
        <w:t>Be supported by structures and opportunities for collaboration that enhance professional development</w:t>
      </w:r>
    </w:p>
    <w:p w14:paraId="079B7299" w14:textId="77777777" w:rsidR="004C2EFD" w:rsidRPr="004C2EFD" w:rsidRDefault="004C2EFD" w:rsidP="004C2EFD">
      <w:pPr>
        <w:rPr>
          <w:rFonts w:ascii="Lucida Sans" w:hAnsi="Lucida Sans" w:cs="Arial"/>
          <w:b/>
          <w:color w:val="632423" w:themeColor="accent2" w:themeShade="80"/>
          <w:sz w:val="32"/>
          <w:szCs w:val="32"/>
        </w:rPr>
      </w:pPr>
      <w:r>
        <w:rPr>
          <w:rFonts w:ascii="Lucida Sans" w:hAnsi="Lucida Sans" w:cs="Arial"/>
          <w:b/>
          <w:color w:val="632423" w:themeColor="accent2" w:themeShade="80"/>
          <w:sz w:val="32"/>
          <w:szCs w:val="32"/>
        </w:rPr>
        <w:lastRenderedPageBreak/>
        <w:t>Funding</w:t>
      </w:r>
      <w:r w:rsidRPr="00335C5D">
        <w:rPr>
          <w:rFonts w:ascii="Lucida Sans" w:hAnsi="Lucida Sans" w:cs="Arial"/>
          <w:b/>
          <w:color w:val="632423" w:themeColor="accent2" w:themeShade="80"/>
          <w:sz w:val="32"/>
          <w:szCs w:val="32"/>
        </w:rPr>
        <w:t>:</w:t>
      </w:r>
      <w:r>
        <w:rPr>
          <w:rFonts w:ascii="Arial" w:hAnsi="Arial" w:cs="Arial"/>
          <w:b/>
          <w:sz w:val="24"/>
          <w:szCs w:val="24"/>
        </w:rPr>
        <w:t xml:space="preserve">                                                                                                                                                                                                                                                                                                                                                                                                                                                                                                                                                                                                                                                                                             </w:t>
      </w:r>
      <w:r w:rsidRPr="004C2EFD">
        <w:rPr>
          <w:rFonts w:ascii="Arial" w:hAnsi="Arial" w:cs="Arial"/>
          <w:b/>
          <w:sz w:val="24"/>
          <w:szCs w:val="24"/>
        </w:rPr>
        <w:t xml:space="preserve">                                                                                                                           </w:t>
      </w:r>
    </w:p>
    <w:p w14:paraId="7188103A" w14:textId="77777777" w:rsidR="00241F96" w:rsidRDefault="004C2EFD" w:rsidP="00241F96">
      <w:pPr>
        <w:pStyle w:val="ListParagraph"/>
        <w:numPr>
          <w:ilvl w:val="0"/>
          <w:numId w:val="23"/>
        </w:numPr>
        <w:ind w:left="360"/>
        <w:rPr>
          <w:rFonts w:ascii="Arial" w:hAnsi="Arial" w:cs="Arial"/>
          <w:b/>
          <w:sz w:val="24"/>
          <w:szCs w:val="24"/>
        </w:rPr>
      </w:pPr>
      <w:r w:rsidRPr="00B177FB">
        <w:rPr>
          <w:rFonts w:ascii="Arial" w:hAnsi="Arial" w:cs="Arial"/>
          <w:b/>
          <w:sz w:val="24"/>
          <w:szCs w:val="24"/>
        </w:rPr>
        <w:t xml:space="preserve">Arizona public school funding for both district and charter schools must be increased.  Responsibility for finding the additional funds rests primarily with the state legislature, but local revenue sources should </w:t>
      </w:r>
      <w:r>
        <w:rPr>
          <w:rFonts w:ascii="Arial" w:hAnsi="Arial" w:cs="Arial"/>
          <w:b/>
          <w:sz w:val="24"/>
          <w:szCs w:val="24"/>
        </w:rPr>
        <w:t xml:space="preserve">also </w:t>
      </w:r>
      <w:r w:rsidRPr="00B177FB">
        <w:rPr>
          <w:rFonts w:ascii="Arial" w:hAnsi="Arial" w:cs="Arial"/>
          <w:b/>
          <w:sz w:val="24"/>
          <w:szCs w:val="24"/>
        </w:rPr>
        <w:t>be secured.</w:t>
      </w:r>
    </w:p>
    <w:p w14:paraId="0BE36733" w14:textId="77777777" w:rsidR="00241F96" w:rsidRDefault="00241F96" w:rsidP="00241F96">
      <w:pPr>
        <w:pStyle w:val="ListParagraph"/>
        <w:ind w:left="360"/>
        <w:rPr>
          <w:rFonts w:ascii="Arial" w:hAnsi="Arial" w:cs="Arial"/>
          <w:b/>
          <w:sz w:val="24"/>
          <w:szCs w:val="24"/>
        </w:rPr>
      </w:pPr>
    </w:p>
    <w:p w14:paraId="2DFAD92F" w14:textId="77777777" w:rsidR="004C2EFD" w:rsidRPr="00241F96" w:rsidRDefault="004C2EFD" w:rsidP="00241F96">
      <w:pPr>
        <w:pStyle w:val="ListParagraph"/>
        <w:numPr>
          <w:ilvl w:val="0"/>
          <w:numId w:val="23"/>
        </w:numPr>
        <w:ind w:left="360"/>
        <w:rPr>
          <w:rFonts w:ascii="Arial" w:hAnsi="Arial" w:cs="Arial"/>
          <w:b/>
          <w:sz w:val="24"/>
          <w:szCs w:val="24"/>
        </w:rPr>
      </w:pPr>
      <w:r w:rsidRPr="00241F96">
        <w:rPr>
          <w:rFonts w:ascii="Arial" w:hAnsi="Arial" w:cs="Arial"/>
          <w:b/>
          <w:sz w:val="24"/>
          <w:szCs w:val="24"/>
        </w:rPr>
        <w:t>Partner with statewide and local advocacy groups to impact funding and legislative agendas.</w:t>
      </w:r>
    </w:p>
    <w:p w14:paraId="0B6AA8C2" w14:textId="77777777" w:rsidR="004C2EFD" w:rsidRDefault="004C2EFD" w:rsidP="009439B4">
      <w:pPr>
        <w:pStyle w:val="ListParagraph"/>
        <w:ind w:left="360"/>
        <w:rPr>
          <w:rFonts w:ascii="Arial" w:hAnsi="Arial" w:cs="Arial"/>
          <w:b/>
          <w:sz w:val="24"/>
          <w:szCs w:val="24"/>
        </w:rPr>
      </w:pPr>
    </w:p>
    <w:p w14:paraId="15D8D54C" w14:textId="77777777" w:rsidR="004C2EFD" w:rsidRDefault="004C2EFD" w:rsidP="009439B4">
      <w:pPr>
        <w:pStyle w:val="ListParagraph"/>
        <w:numPr>
          <w:ilvl w:val="0"/>
          <w:numId w:val="23"/>
        </w:numPr>
        <w:ind w:left="360"/>
        <w:rPr>
          <w:rFonts w:ascii="Arial" w:hAnsi="Arial" w:cs="Arial"/>
          <w:b/>
          <w:sz w:val="24"/>
          <w:szCs w:val="24"/>
        </w:rPr>
      </w:pPr>
      <w:r w:rsidRPr="004C2EFD">
        <w:rPr>
          <w:rFonts w:ascii="Arial" w:hAnsi="Arial" w:cs="Arial"/>
          <w:b/>
          <w:sz w:val="24"/>
          <w:szCs w:val="24"/>
        </w:rPr>
        <w:t>Establish tax credits for qualifying early care and education programs</w:t>
      </w:r>
      <w:r>
        <w:rPr>
          <w:rFonts w:ascii="Arial" w:hAnsi="Arial" w:cs="Arial"/>
          <w:b/>
          <w:sz w:val="24"/>
          <w:szCs w:val="24"/>
        </w:rPr>
        <w:t xml:space="preserve">. </w:t>
      </w:r>
    </w:p>
    <w:p w14:paraId="3A7B8EA4" w14:textId="77777777" w:rsidR="004C2EFD" w:rsidRPr="004C2EFD" w:rsidRDefault="004C2EFD" w:rsidP="009439B4">
      <w:pPr>
        <w:pStyle w:val="ListParagraph"/>
        <w:ind w:left="0"/>
        <w:rPr>
          <w:rFonts w:ascii="Arial" w:hAnsi="Arial" w:cs="Arial"/>
          <w:b/>
          <w:sz w:val="24"/>
          <w:szCs w:val="24"/>
        </w:rPr>
      </w:pPr>
    </w:p>
    <w:p w14:paraId="311BEEBD" w14:textId="77777777" w:rsidR="004C2EFD" w:rsidRDefault="004C2EFD" w:rsidP="009439B4">
      <w:pPr>
        <w:pStyle w:val="ListParagraph"/>
        <w:numPr>
          <w:ilvl w:val="0"/>
          <w:numId w:val="23"/>
        </w:numPr>
        <w:ind w:left="360"/>
        <w:rPr>
          <w:rFonts w:ascii="Arial" w:hAnsi="Arial" w:cs="Arial"/>
          <w:b/>
          <w:sz w:val="24"/>
          <w:szCs w:val="24"/>
        </w:rPr>
      </w:pPr>
      <w:r>
        <w:rPr>
          <w:rFonts w:ascii="Arial" w:hAnsi="Arial" w:cs="Arial"/>
          <w:b/>
          <w:sz w:val="24"/>
          <w:szCs w:val="24"/>
        </w:rPr>
        <w:t>Advocate for</w:t>
      </w:r>
      <w:r w:rsidRPr="004C2EFD">
        <w:rPr>
          <w:rFonts w:ascii="Arial" w:hAnsi="Arial" w:cs="Arial"/>
          <w:b/>
          <w:sz w:val="24"/>
          <w:szCs w:val="24"/>
        </w:rPr>
        <w:t xml:space="preserve"> full-day kindergarten and preschool block grant funding</w:t>
      </w:r>
      <w:r>
        <w:rPr>
          <w:rFonts w:ascii="Arial" w:hAnsi="Arial" w:cs="Arial"/>
          <w:b/>
          <w:sz w:val="24"/>
          <w:szCs w:val="24"/>
        </w:rPr>
        <w:t xml:space="preserve">. </w:t>
      </w:r>
    </w:p>
    <w:p w14:paraId="17A2953D" w14:textId="77777777" w:rsidR="004C2EFD" w:rsidRPr="004C2EFD" w:rsidRDefault="004C2EFD" w:rsidP="009439B4">
      <w:pPr>
        <w:pStyle w:val="ListParagraph"/>
        <w:ind w:left="0"/>
        <w:rPr>
          <w:rFonts w:ascii="Arial" w:hAnsi="Arial" w:cs="Arial"/>
          <w:b/>
          <w:sz w:val="24"/>
          <w:szCs w:val="24"/>
        </w:rPr>
      </w:pPr>
    </w:p>
    <w:p w14:paraId="53441110" w14:textId="77777777" w:rsidR="004C2EFD" w:rsidRDefault="004C2EFD" w:rsidP="009439B4">
      <w:pPr>
        <w:pStyle w:val="ListParagraph"/>
        <w:numPr>
          <w:ilvl w:val="0"/>
          <w:numId w:val="23"/>
        </w:numPr>
        <w:ind w:left="360"/>
        <w:rPr>
          <w:rFonts w:ascii="Arial" w:hAnsi="Arial" w:cs="Arial"/>
          <w:b/>
          <w:sz w:val="24"/>
          <w:szCs w:val="24"/>
        </w:rPr>
      </w:pPr>
      <w:r w:rsidRPr="004C2EFD">
        <w:rPr>
          <w:rFonts w:ascii="Arial" w:hAnsi="Arial" w:cs="Arial"/>
          <w:b/>
          <w:sz w:val="24"/>
          <w:szCs w:val="24"/>
        </w:rPr>
        <w:t>Increase the pay and benefits pool for early childhood professionals</w:t>
      </w:r>
      <w:r>
        <w:rPr>
          <w:rFonts w:ascii="Arial" w:hAnsi="Arial" w:cs="Arial"/>
          <w:b/>
          <w:sz w:val="24"/>
          <w:szCs w:val="24"/>
        </w:rPr>
        <w:t xml:space="preserve">. </w:t>
      </w:r>
    </w:p>
    <w:p w14:paraId="754F6CB9" w14:textId="77777777" w:rsidR="004C2EFD" w:rsidRPr="004C2EFD" w:rsidRDefault="004C2EFD" w:rsidP="009439B4">
      <w:pPr>
        <w:pStyle w:val="ListParagraph"/>
        <w:ind w:left="0"/>
        <w:rPr>
          <w:rFonts w:ascii="Arial" w:hAnsi="Arial" w:cs="Arial"/>
          <w:b/>
          <w:sz w:val="24"/>
          <w:szCs w:val="24"/>
        </w:rPr>
      </w:pPr>
    </w:p>
    <w:p w14:paraId="030AF437" w14:textId="77777777" w:rsidR="004C2EFD" w:rsidRDefault="004C2EFD" w:rsidP="009439B4">
      <w:pPr>
        <w:pStyle w:val="ListParagraph"/>
        <w:numPr>
          <w:ilvl w:val="0"/>
          <w:numId w:val="23"/>
        </w:numPr>
        <w:ind w:left="360"/>
        <w:rPr>
          <w:rFonts w:ascii="Arial" w:hAnsi="Arial" w:cs="Arial"/>
          <w:b/>
          <w:sz w:val="24"/>
          <w:szCs w:val="24"/>
        </w:rPr>
      </w:pPr>
      <w:r w:rsidRPr="004C2EFD">
        <w:rPr>
          <w:rFonts w:ascii="Arial" w:hAnsi="Arial" w:cs="Arial"/>
          <w:b/>
          <w:sz w:val="24"/>
          <w:szCs w:val="24"/>
        </w:rPr>
        <w:t>Provide stipends (insurance, licensing fees, etc.) for licensed and regulated child care providers</w:t>
      </w:r>
      <w:r>
        <w:rPr>
          <w:rFonts w:ascii="Arial" w:hAnsi="Arial" w:cs="Arial"/>
          <w:b/>
          <w:sz w:val="24"/>
          <w:szCs w:val="24"/>
        </w:rPr>
        <w:t xml:space="preserve">. </w:t>
      </w:r>
    </w:p>
    <w:p w14:paraId="564790F6" w14:textId="77777777" w:rsidR="004C2EFD" w:rsidRPr="004C2EFD" w:rsidRDefault="004C2EFD" w:rsidP="009439B4">
      <w:pPr>
        <w:pStyle w:val="ListParagraph"/>
        <w:ind w:left="0"/>
        <w:rPr>
          <w:rFonts w:ascii="Arial" w:hAnsi="Arial" w:cs="Arial"/>
          <w:b/>
          <w:sz w:val="24"/>
          <w:szCs w:val="24"/>
        </w:rPr>
      </w:pPr>
    </w:p>
    <w:p w14:paraId="129102F1" w14:textId="77777777" w:rsidR="00B177FB" w:rsidRPr="004C2EFD" w:rsidRDefault="00A92B2B" w:rsidP="009439B4">
      <w:pPr>
        <w:pStyle w:val="ListParagraph"/>
        <w:numPr>
          <w:ilvl w:val="0"/>
          <w:numId w:val="23"/>
        </w:numPr>
        <w:ind w:left="360"/>
        <w:rPr>
          <w:rFonts w:ascii="Arial" w:hAnsi="Arial" w:cs="Arial"/>
          <w:b/>
          <w:sz w:val="24"/>
          <w:szCs w:val="24"/>
        </w:rPr>
      </w:pPr>
      <w:r w:rsidRPr="004C2EFD">
        <w:rPr>
          <w:rFonts w:ascii="Arial" w:hAnsi="Arial" w:cs="Arial"/>
          <w:b/>
          <w:sz w:val="24"/>
          <w:szCs w:val="24"/>
        </w:rPr>
        <w:t xml:space="preserve">Research clearly shows a relationship between students in a given teacher’s class and the academic achievement of those students.  </w:t>
      </w:r>
      <w:r w:rsidR="004C2EFD">
        <w:rPr>
          <w:rFonts w:ascii="Arial" w:hAnsi="Arial" w:cs="Arial"/>
          <w:b/>
          <w:sz w:val="24"/>
          <w:szCs w:val="24"/>
        </w:rPr>
        <w:t>I</w:t>
      </w:r>
      <w:r w:rsidRPr="004C2EFD">
        <w:rPr>
          <w:rFonts w:ascii="Arial" w:hAnsi="Arial" w:cs="Arial"/>
          <w:b/>
          <w:sz w:val="24"/>
          <w:szCs w:val="24"/>
        </w:rPr>
        <w:t>ncreased funding should be used to reduce class size within professional reason</w:t>
      </w:r>
      <w:r w:rsidR="006B61B5" w:rsidRPr="004C2EFD">
        <w:rPr>
          <w:rFonts w:ascii="Arial" w:hAnsi="Arial" w:cs="Arial"/>
          <w:b/>
          <w:sz w:val="24"/>
          <w:szCs w:val="24"/>
        </w:rPr>
        <w:t>.</w:t>
      </w:r>
    </w:p>
    <w:p w14:paraId="602A8C4C" w14:textId="77777777" w:rsidR="00C2550C" w:rsidRPr="00C2550C" w:rsidRDefault="00C2550C" w:rsidP="00C2550C">
      <w:pPr>
        <w:pStyle w:val="ListParagraph"/>
        <w:rPr>
          <w:rFonts w:ascii="Arial" w:hAnsi="Arial" w:cs="Arial"/>
          <w:b/>
          <w:sz w:val="24"/>
          <w:szCs w:val="24"/>
        </w:rPr>
      </w:pPr>
    </w:p>
    <w:p w14:paraId="5B553B04" w14:textId="77777777" w:rsidR="00C2550C" w:rsidRDefault="00C2550C" w:rsidP="00C2550C">
      <w:pPr>
        <w:rPr>
          <w:rFonts w:ascii="Lucida Sans" w:hAnsi="Lucida Sans" w:cs="Arial"/>
          <w:b/>
          <w:color w:val="632423" w:themeColor="accent2" w:themeShade="80"/>
          <w:sz w:val="36"/>
          <w:szCs w:val="36"/>
        </w:rPr>
      </w:pPr>
      <w:r>
        <w:rPr>
          <w:rFonts w:ascii="Arial" w:hAnsi="Arial" w:cs="Arial"/>
          <w:b/>
          <w:sz w:val="24"/>
          <w:szCs w:val="24"/>
        </w:rPr>
        <w:br w:type="page"/>
      </w:r>
      <w:r w:rsidRPr="00C2550C">
        <w:rPr>
          <w:rFonts w:ascii="Lucida Sans" w:hAnsi="Lucida Sans" w:cs="Arial"/>
          <w:b/>
          <w:color w:val="632423" w:themeColor="accent2" w:themeShade="80"/>
          <w:sz w:val="36"/>
          <w:szCs w:val="36"/>
          <w:highlight w:val="lightGray"/>
        </w:rPr>
        <w:lastRenderedPageBreak/>
        <w:t>Thank You</w:t>
      </w:r>
    </w:p>
    <w:p w14:paraId="6FC5E882" w14:textId="77777777" w:rsidR="00C2550C" w:rsidRDefault="00C2550C" w:rsidP="00C2550C">
      <w:pPr>
        <w:rPr>
          <w:rFonts w:ascii="Lucida Sans" w:hAnsi="Lucida Sans" w:cs="Arial"/>
          <w:b/>
          <w:color w:val="404040" w:themeColor="text1" w:themeTint="BF"/>
          <w:sz w:val="24"/>
          <w:szCs w:val="24"/>
          <w:u w:val="single"/>
        </w:rPr>
      </w:pP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r>
        <w:rPr>
          <w:rFonts w:ascii="Lucida Sans" w:hAnsi="Lucida Sans" w:cs="Arial"/>
          <w:b/>
          <w:color w:val="404040" w:themeColor="text1" w:themeTint="BF"/>
          <w:sz w:val="24"/>
          <w:szCs w:val="24"/>
          <w:u w:val="single"/>
        </w:rPr>
        <w:tab/>
      </w:r>
    </w:p>
    <w:p w14:paraId="1675BE30" w14:textId="77777777" w:rsidR="00A1523A" w:rsidRDefault="00C2550C" w:rsidP="00C2550C">
      <w:pPr>
        <w:rPr>
          <w:rFonts w:ascii="Arial" w:hAnsi="Arial" w:cs="Arial"/>
          <w:sz w:val="24"/>
          <w:szCs w:val="24"/>
        </w:rPr>
      </w:pPr>
      <w:r>
        <w:rPr>
          <w:rFonts w:ascii="Arial" w:hAnsi="Arial" w:cs="Arial"/>
          <w:sz w:val="24"/>
          <w:szCs w:val="24"/>
        </w:rPr>
        <w:t xml:space="preserve">This report was made possible only through the participation of </w:t>
      </w:r>
      <w:r w:rsidR="009E4EC4">
        <w:rPr>
          <w:rFonts w:ascii="Arial" w:hAnsi="Arial" w:cs="Arial"/>
          <w:sz w:val="24"/>
          <w:szCs w:val="24"/>
        </w:rPr>
        <w:t xml:space="preserve">the following </w:t>
      </w:r>
      <w:r w:rsidR="001B3871">
        <w:rPr>
          <w:rFonts w:ascii="Arial" w:hAnsi="Arial" w:cs="Arial"/>
          <w:sz w:val="24"/>
          <w:szCs w:val="24"/>
        </w:rPr>
        <w:t>individuals</w:t>
      </w:r>
      <w:r w:rsidR="009E4EC4">
        <w:rPr>
          <w:rFonts w:ascii="Arial" w:hAnsi="Arial" w:cs="Arial"/>
          <w:sz w:val="24"/>
          <w:szCs w:val="24"/>
        </w:rPr>
        <w:t xml:space="preserve">, </w:t>
      </w:r>
      <w:r>
        <w:rPr>
          <w:rFonts w:ascii="Arial" w:hAnsi="Arial" w:cs="Arial"/>
          <w:sz w:val="24"/>
          <w:szCs w:val="24"/>
        </w:rPr>
        <w:t xml:space="preserve">businesses, organizations, </w:t>
      </w:r>
      <w:r w:rsidR="001B3871">
        <w:rPr>
          <w:rFonts w:ascii="Arial" w:hAnsi="Arial" w:cs="Arial"/>
          <w:sz w:val="24"/>
          <w:szCs w:val="24"/>
        </w:rPr>
        <w:t xml:space="preserve">and </w:t>
      </w:r>
      <w:r>
        <w:rPr>
          <w:rFonts w:ascii="Arial" w:hAnsi="Arial" w:cs="Arial"/>
          <w:sz w:val="24"/>
          <w:szCs w:val="24"/>
        </w:rPr>
        <w:t>institutions:</w:t>
      </w:r>
    </w:p>
    <w:p w14:paraId="3E0DEDC3" w14:textId="77777777" w:rsidR="00A1523A" w:rsidRDefault="00A1523A" w:rsidP="00C2550C">
      <w:pPr>
        <w:rPr>
          <w:rFonts w:ascii="Arial" w:hAnsi="Arial" w:cs="Arial"/>
          <w:sz w:val="24"/>
          <w:szCs w:val="24"/>
        </w:rPr>
      </w:pPr>
    </w:p>
    <w:p w14:paraId="37671FC4" w14:textId="77777777" w:rsidR="007A034D" w:rsidRDefault="007A034D" w:rsidP="00C2550C">
      <w:pPr>
        <w:rPr>
          <w:rFonts w:ascii="Arial" w:hAnsi="Arial" w:cs="Arial"/>
          <w:sz w:val="24"/>
          <w:szCs w:val="24"/>
        </w:rPr>
        <w:sectPr w:rsidR="007A034D" w:rsidSect="00431C8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0A3A7873" w14:textId="77777777" w:rsidR="00C2550C" w:rsidRPr="007A034D" w:rsidRDefault="00C2550C" w:rsidP="00C2550C">
      <w:pPr>
        <w:rPr>
          <w:rFonts w:ascii="Arial" w:hAnsi="Arial" w:cs="Arial"/>
          <w:i/>
          <w:color w:val="632423" w:themeColor="accent2" w:themeShade="80"/>
          <w:sz w:val="20"/>
          <w:szCs w:val="20"/>
        </w:rPr>
      </w:pPr>
      <w:r w:rsidRPr="007A034D">
        <w:rPr>
          <w:rFonts w:ascii="Arial" w:hAnsi="Arial" w:cs="Arial"/>
          <w:b/>
          <w:color w:val="632423" w:themeColor="accent2" w:themeShade="80"/>
          <w:sz w:val="20"/>
          <w:szCs w:val="20"/>
        </w:rPr>
        <w:lastRenderedPageBreak/>
        <w:t>APS</w:t>
      </w:r>
      <w:r w:rsidR="00AA317D" w:rsidRPr="007A034D">
        <w:rPr>
          <w:rFonts w:ascii="Arial" w:hAnsi="Arial" w:cs="Arial"/>
          <w:b/>
          <w:color w:val="632423" w:themeColor="accent2" w:themeShade="80"/>
          <w:sz w:val="20"/>
          <w:szCs w:val="20"/>
        </w:rPr>
        <w:t xml:space="preserve">                                                         </w:t>
      </w:r>
      <w:r w:rsidR="00FC27B5" w:rsidRPr="007A034D">
        <w:rPr>
          <w:rFonts w:ascii="Arial" w:hAnsi="Arial" w:cs="Arial"/>
          <w:b/>
          <w:color w:val="632423" w:themeColor="accent2" w:themeShade="80"/>
          <w:sz w:val="20"/>
          <w:szCs w:val="20"/>
        </w:rPr>
        <w:t xml:space="preserve">       </w:t>
      </w:r>
      <w:r w:rsidR="007A034D" w:rsidRPr="007A034D">
        <w:rPr>
          <w:rFonts w:ascii="Arial" w:hAnsi="Arial" w:cs="Arial"/>
          <w:b/>
          <w:color w:val="632423" w:themeColor="accent2" w:themeShade="80"/>
          <w:sz w:val="20"/>
          <w:szCs w:val="20"/>
        </w:rPr>
        <w:t xml:space="preserve">        </w:t>
      </w:r>
      <w:r w:rsidR="009C36F8">
        <w:rPr>
          <w:rFonts w:ascii="Arial" w:hAnsi="Arial" w:cs="Arial"/>
          <w:i/>
          <w:color w:val="632423" w:themeColor="accent2" w:themeShade="80"/>
          <w:sz w:val="20"/>
          <w:szCs w:val="20"/>
        </w:rPr>
        <w:t xml:space="preserve">Brenda </w:t>
      </w:r>
      <w:proofErr w:type="spellStart"/>
      <w:r w:rsidR="009C36F8">
        <w:rPr>
          <w:rFonts w:ascii="Arial" w:hAnsi="Arial" w:cs="Arial"/>
          <w:i/>
          <w:color w:val="632423" w:themeColor="accent2" w:themeShade="80"/>
          <w:sz w:val="20"/>
          <w:szCs w:val="20"/>
        </w:rPr>
        <w:t>Haz</w:t>
      </w:r>
      <w:bookmarkStart w:id="0" w:name="_GoBack"/>
      <w:bookmarkEnd w:id="0"/>
      <w:r w:rsidR="00AA317D" w:rsidRPr="007A034D">
        <w:rPr>
          <w:rFonts w:ascii="Arial" w:hAnsi="Arial" w:cs="Arial"/>
          <w:i/>
          <w:color w:val="632423" w:themeColor="accent2" w:themeShade="80"/>
          <w:sz w:val="20"/>
          <w:szCs w:val="20"/>
        </w:rPr>
        <w:t>lett</w:t>
      </w:r>
      <w:proofErr w:type="spellEnd"/>
    </w:p>
    <w:p w14:paraId="002B89E1" w14:textId="77777777" w:rsidR="001B3871" w:rsidRPr="007A034D" w:rsidRDefault="001B3871" w:rsidP="00C2550C">
      <w:pPr>
        <w:rPr>
          <w:rFonts w:ascii="Arial" w:hAnsi="Arial" w:cs="Arial"/>
          <w:i/>
          <w:color w:val="632423" w:themeColor="accent2" w:themeShade="80"/>
          <w:sz w:val="20"/>
          <w:szCs w:val="20"/>
        </w:rPr>
      </w:pPr>
      <w:r w:rsidRPr="007A034D">
        <w:rPr>
          <w:rFonts w:ascii="Arial" w:hAnsi="Arial" w:cs="Arial"/>
          <w:b/>
          <w:color w:val="632423" w:themeColor="accent2" w:themeShade="80"/>
          <w:sz w:val="20"/>
          <w:szCs w:val="20"/>
        </w:rPr>
        <w:t>Association for Supportive Child Care</w:t>
      </w:r>
      <w:r w:rsidR="00AA317D"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Paula Ste</w:t>
      </w:r>
      <w:r w:rsidR="00AA317D" w:rsidRPr="007A034D">
        <w:rPr>
          <w:rFonts w:ascii="Arial" w:hAnsi="Arial" w:cs="Arial"/>
          <w:i/>
          <w:color w:val="632423" w:themeColor="accent2" w:themeShade="80"/>
          <w:sz w:val="20"/>
          <w:szCs w:val="20"/>
        </w:rPr>
        <w:t>fani</w:t>
      </w:r>
    </w:p>
    <w:p w14:paraId="215535C3" w14:textId="77777777" w:rsidR="001B3871" w:rsidRPr="007A034D" w:rsidRDefault="001B3871" w:rsidP="00C2550C">
      <w:pPr>
        <w:rPr>
          <w:rFonts w:ascii="Arial" w:hAnsi="Arial" w:cs="Arial"/>
          <w:color w:val="632423" w:themeColor="accent2" w:themeShade="80"/>
          <w:sz w:val="20"/>
          <w:szCs w:val="20"/>
        </w:rPr>
      </w:pPr>
      <w:r w:rsidRPr="007A034D">
        <w:rPr>
          <w:rFonts w:ascii="Arial" w:hAnsi="Arial" w:cs="Arial"/>
          <w:b/>
          <w:color w:val="632423" w:themeColor="accent2" w:themeShade="80"/>
          <w:sz w:val="20"/>
          <w:szCs w:val="20"/>
        </w:rPr>
        <w:t>City of Flagstaff</w:t>
      </w:r>
      <w:r w:rsidR="00493F09"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493F09" w:rsidRPr="007A034D">
        <w:rPr>
          <w:rFonts w:ascii="Arial" w:hAnsi="Arial" w:cs="Arial"/>
          <w:i/>
          <w:color w:val="632423" w:themeColor="accent2" w:themeShade="80"/>
          <w:sz w:val="20"/>
          <w:szCs w:val="20"/>
        </w:rPr>
        <w:t>Mayor Jerry Nabours</w:t>
      </w:r>
      <w:r w:rsidR="00AA317D" w:rsidRPr="007A034D">
        <w:rPr>
          <w:rFonts w:ascii="Arial" w:hAnsi="Arial" w:cs="Arial"/>
          <w:color w:val="632423" w:themeColor="accent2" w:themeShade="80"/>
          <w:sz w:val="20"/>
          <w:szCs w:val="20"/>
        </w:rPr>
        <w:t xml:space="preserve"> </w:t>
      </w:r>
    </w:p>
    <w:p w14:paraId="5CFC3615" w14:textId="77777777" w:rsidR="00241F96" w:rsidRPr="007A034D" w:rsidRDefault="00241F96" w:rsidP="00241F96">
      <w:pPr>
        <w:rPr>
          <w:rFonts w:ascii="Arial" w:hAnsi="Arial" w:cs="Arial"/>
          <w:i/>
          <w:color w:val="632423" w:themeColor="accent2" w:themeShade="80"/>
          <w:sz w:val="20"/>
          <w:szCs w:val="20"/>
        </w:rPr>
      </w:pPr>
      <w:r>
        <w:rPr>
          <w:rFonts w:ascii="Arial" w:hAnsi="Arial" w:cs="Arial"/>
          <w:b/>
          <w:color w:val="632423" w:themeColor="accent2" w:themeShade="80"/>
          <w:sz w:val="20"/>
          <w:szCs w:val="20"/>
        </w:rPr>
        <w:t>Civic</w:t>
      </w:r>
      <w:r w:rsidRPr="007A034D">
        <w:rPr>
          <w:rFonts w:ascii="Arial" w:hAnsi="Arial" w:cs="Arial"/>
          <w:b/>
          <w:color w:val="632423" w:themeColor="accent2" w:themeShade="80"/>
          <w:sz w:val="20"/>
          <w:szCs w:val="20"/>
        </w:rPr>
        <w:t xml:space="preserve"> Service Institute of Northern Arizona University                                                                   </w:t>
      </w:r>
      <w:r w:rsidRPr="007A034D">
        <w:rPr>
          <w:rFonts w:ascii="Arial" w:hAnsi="Arial" w:cs="Arial"/>
          <w:i/>
          <w:color w:val="632423" w:themeColor="accent2" w:themeShade="80"/>
          <w:sz w:val="20"/>
          <w:szCs w:val="20"/>
        </w:rPr>
        <w:t>Carol</w:t>
      </w:r>
      <w:r>
        <w:rPr>
          <w:rFonts w:ascii="Arial" w:hAnsi="Arial" w:cs="Arial"/>
          <w:i/>
          <w:color w:val="632423" w:themeColor="accent2" w:themeShade="80"/>
          <w:sz w:val="20"/>
          <w:szCs w:val="20"/>
        </w:rPr>
        <w:t>e</w:t>
      </w:r>
      <w:r w:rsidRPr="007A034D">
        <w:rPr>
          <w:rFonts w:ascii="Arial" w:hAnsi="Arial" w:cs="Arial"/>
          <w:i/>
          <w:color w:val="632423" w:themeColor="accent2" w:themeShade="80"/>
          <w:sz w:val="20"/>
          <w:szCs w:val="20"/>
        </w:rPr>
        <w:t xml:space="preserve"> Mandino; Erin Kruse </w:t>
      </w:r>
    </w:p>
    <w:p w14:paraId="52B3AD5A" w14:textId="77777777" w:rsidR="000735C9" w:rsidRDefault="000735C9" w:rsidP="00C2550C">
      <w:pPr>
        <w:rPr>
          <w:rFonts w:ascii="Arial" w:hAnsi="Arial" w:cs="Arial"/>
          <w:i/>
          <w:color w:val="632423" w:themeColor="accent2" w:themeShade="80"/>
          <w:sz w:val="20"/>
          <w:szCs w:val="20"/>
        </w:rPr>
      </w:pPr>
      <w:r>
        <w:rPr>
          <w:rFonts w:ascii="Arial" w:hAnsi="Arial" w:cs="Arial"/>
          <w:b/>
          <w:color w:val="632423" w:themeColor="accent2" w:themeShade="80"/>
          <w:sz w:val="20"/>
          <w:szCs w:val="20"/>
        </w:rPr>
        <w:t xml:space="preserve">Coconino Association for Vocations, Industry and Technology (CAVIAT)                                              </w:t>
      </w:r>
      <w:r>
        <w:rPr>
          <w:rFonts w:ascii="Arial" w:hAnsi="Arial" w:cs="Arial"/>
          <w:i/>
          <w:color w:val="632423" w:themeColor="accent2" w:themeShade="80"/>
          <w:sz w:val="20"/>
          <w:szCs w:val="20"/>
        </w:rPr>
        <w:t xml:space="preserve">Brent Neilson: Jac </w:t>
      </w:r>
      <w:proofErr w:type="spellStart"/>
      <w:r>
        <w:rPr>
          <w:rFonts w:ascii="Arial" w:hAnsi="Arial" w:cs="Arial"/>
          <w:i/>
          <w:color w:val="632423" w:themeColor="accent2" w:themeShade="80"/>
          <w:sz w:val="20"/>
          <w:szCs w:val="20"/>
        </w:rPr>
        <w:t>Heiss</w:t>
      </w:r>
      <w:proofErr w:type="spellEnd"/>
    </w:p>
    <w:p w14:paraId="520E3AD9" w14:textId="77777777" w:rsidR="001B3871" w:rsidRPr="007A034D" w:rsidRDefault="000735C9" w:rsidP="00C2550C">
      <w:pPr>
        <w:rPr>
          <w:rFonts w:ascii="Arial" w:hAnsi="Arial" w:cs="Arial"/>
          <w:i/>
          <w:color w:val="632423" w:themeColor="accent2" w:themeShade="80"/>
          <w:sz w:val="20"/>
          <w:szCs w:val="20"/>
        </w:rPr>
      </w:pPr>
      <w:r w:rsidRPr="007A034D">
        <w:rPr>
          <w:rFonts w:ascii="Arial" w:hAnsi="Arial" w:cs="Arial"/>
          <w:i/>
          <w:color w:val="632423" w:themeColor="accent2" w:themeShade="80"/>
          <w:sz w:val="20"/>
          <w:szCs w:val="20"/>
        </w:rPr>
        <w:t xml:space="preserve"> </w:t>
      </w:r>
      <w:r w:rsidR="001B3871" w:rsidRPr="007A034D">
        <w:rPr>
          <w:rFonts w:ascii="Arial" w:hAnsi="Arial" w:cs="Arial"/>
          <w:b/>
          <w:color w:val="632423" w:themeColor="accent2" w:themeShade="80"/>
          <w:sz w:val="20"/>
          <w:szCs w:val="20"/>
        </w:rPr>
        <w:t>Coconino Coalition for Children and Youth</w:t>
      </w:r>
      <w:r w:rsidR="00C52BAD" w:rsidRPr="007A034D">
        <w:rPr>
          <w:rFonts w:ascii="Arial" w:hAnsi="Arial" w:cs="Arial"/>
          <w:b/>
          <w:color w:val="632423" w:themeColor="accent2" w:themeShade="80"/>
          <w:sz w:val="20"/>
          <w:szCs w:val="20"/>
        </w:rPr>
        <w:t xml:space="preserve"> </w:t>
      </w:r>
      <w:r w:rsidR="00FC27B5" w:rsidRPr="007A034D">
        <w:rPr>
          <w:rFonts w:ascii="Arial" w:hAnsi="Arial" w:cs="Arial"/>
          <w:b/>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 xml:space="preserve">Ruth Ellen </w:t>
      </w:r>
      <w:proofErr w:type="spellStart"/>
      <w:r w:rsidR="00C52BAD" w:rsidRPr="007A034D">
        <w:rPr>
          <w:rFonts w:ascii="Arial" w:hAnsi="Arial" w:cs="Arial"/>
          <w:i/>
          <w:color w:val="632423" w:themeColor="accent2" w:themeShade="80"/>
          <w:sz w:val="20"/>
          <w:szCs w:val="20"/>
        </w:rPr>
        <w:t>Elinsky</w:t>
      </w:r>
      <w:proofErr w:type="spellEnd"/>
      <w:r w:rsidR="00C52BAD" w:rsidRPr="007A034D">
        <w:rPr>
          <w:rFonts w:ascii="Arial" w:hAnsi="Arial" w:cs="Arial"/>
          <w:i/>
          <w:color w:val="632423" w:themeColor="accent2" w:themeShade="80"/>
          <w:sz w:val="20"/>
          <w:szCs w:val="20"/>
        </w:rPr>
        <w:t xml:space="preserve">; Kathy </w:t>
      </w:r>
      <w:proofErr w:type="spellStart"/>
      <w:r w:rsidR="00C52BAD" w:rsidRPr="007A034D">
        <w:rPr>
          <w:rFonts w:ascii="Arial" w:hAnsi="Arial" w:cs="Arial"/>
          <w:i/>
          <w:color w:val="632423" w:themeColor="accent2" w:themeShade="80"/>
          <w:sz w:val="20"/>
          <w:szCs w:val="20"/>
        </w:rPr>
        <w:t>Ferratta</w:t>
      </w:r>
      <w:proofErr w:type="spellEnd"/>
      <w:r w:rsidR="001A307B">
        <w:rPr>
          <w:rFonts w:ascii="Arial" w:hAnsi="Arial" w:cs="Arial"/>
          <w:i/>
          <w:color w:val="632423" w:themeColor="accent2" w:themeShade="80"/>
          <w:sz w:val="20"/>
          <w:szCs w:val="20"/>
        </w:rPr>
        <w:t>;</w:t>
      </w:r>
      <w:r w:rsidR="001A307B" w:rsidRPr="001A307B">
        <w:rPr>
          <w:rFonts w:ascii="Arial" w:hAnsi="Arial" w:cs="Arial"/>
          <w:i/>
          <w:color w:val="632423" w:themeColor="accent2" w:themeShade="80"/>
          <w:sz w:val="20"/>
          <w:szCs w:val="20"/>
        </w:rPr>
        <w:t xml:space="preserve"> </w:t>
      </w:r>
      <w:r w:rsidR="001A307B">
        <w:rPr>
          <w:rFonts w:ascii="Arial" w:hAnsi="Arial" w:cs="Arial"/>
          <w:i/>
          <w:color w:val="632423" w:themeColor="accent2" w:themeShade="80"/>
          <w:sz w:val="20"/>
          <w:szCs w:val="20"/>
        </w:rPr>
        <w:t>Julianne Hartzell</w:t>
      </w:r>
    </w:p>
    <w:p w14:paraId="06F478EB" w14:textId="77777777" w:rsidR="001B3871" w:rsidRPr="007A034D" w:rsidRDefault="001B3871" w:rsidP="00C2550C">
      <w:pPr>
        <w:rPr>
          <w:rFonts w:ascii="Arial" w:hAnsi="Arial" w:cs="Arial"/>
          <w:i/>
          <w:color w:val="632423" w:themeColor="accent2" w:themeShade="80"/>
          <w:sz w:val="20"/>
          <w:szCs w:val="20"/>
        </w:rPr>
      </w:pPr>
      <w:r w:rsidRPr="007A034D">
        <w:rPr>
          <w:rFonts w:ascii="Arial" w:hAnsi="Arial" w:cs="Arial"/>
          <w:b/>
          <w:color w:val="632423" w:themeColor="accent2" w:themeShade="80"/>
          <w:sz w:val="20"/>
          <w:szCs w:val="20"/>
        </w:rPr>
        <w:t>Coconino Community College</w:t>
      </w:r>
      <w:r w:rsidR="00C52BAD" w:rsidRPr="007A034D">
        <w:rPr>
          <w:rFonts w:ascii="Arial" w:hAnsi="Arial" w:cs="Arial"/>
          <w:b/>
          <w:color w:val="632423" w:themeColor="accent2" w:themeShade="80"/>
          <w:sz w:val="20"/>
          <w:szCs w:val="20"/>
        </w:rPr>
        <w:t xml:space="preserve">                     </w:t>
      </w:r>
      <w:r w:rsidR="00C52BAD"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Dr.</w:t>
      </w:r>
      <w:r w:rsidR="00C52BAD" w:rsidRP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Leah Bornstein;</w:t>
      </w:r>
      <w:r w:rsidR="00FC27B5" w:rsidRPr="007A034D">
        <w:rPr>
          <w:rFonts w:ascii="Arial" w:hAnsi="Arial" w:cs="Arial"/>
          <w:i/>
          <w:color w:val="632423" w:themeColor="accent2" w:themeShade="80"/>
          <w:sz w:val="20"/>
          <w:szCs w:val="20"/>
        </w:rPr>
        <w:t xml:space="preserve"> Russ Rothamer</w:t>
      </w:r>
    </w:p>
    <w:p w14:paraId="6BCF79EE" w14:textId="77777777" w:rsidR="001B3871" w:rsidRPr="007A034D" w:rsidRDefault="001B3871" w:rsidP="00C2550C">
      <w:pPr>
        <w:rPr>
          <w:rFonts w:ascii="Arial" w:hAnsi="Arial" w:cs="Arial"/>
          <w:i/>
          <w:color w:val="632423" w:themeColor="accent2" w:themeShade="80"/>
          <w:sz w:val="20"/>
          <w:szCs w:val="20"/>
        </w:rPr>
      </w:pPr>
      <w:r w:rsidRPr="007A034D">
        <w:rPr>
          <w:rFonts w:ascii="Arial" w:hAnsi="Arial" w:cs="Arial"/>
          <w:b/>
          <w:color w:val="632423" w:themeColor="accent2" w:themeShade="80"/>
          <w:sz w:val="20"/>
          <w:szCs w:val="20"/>
        </w:rPr>
        <w:t>Coconino County</w:t>
      </w:r>
      <w:r w:rsidR="00C52BAD"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 xml:space="preserve">Elizabeth Archuleta; Marie Peoples; </w:t>
      </w:r>
    </w:p>
    <w:p w14:paraId="11857FE6" w14:textId="77777777" w:rsidR="00A1523A" w:rsidRPr="007A034D" w:rsidRDefault="00A1523A" w:rsidP="00A1523A">
      <w:pPr>
        <w:rPr>
          <w:rFonts w:ascii="Arial" w:hAnsi="Arial" w:cs="Arial"/>
          <w:i/>
          <w:color w:val="632423" w:themeColor="accent2" w:themeShade="80"/>
          <w:sz w:val="20"/>
          <w:szCs w:val="20"/>
        </w:rPr>
      </w:pPr>
      <w:r w:rsidRPr="007A034D">
        <w:rPr>
          <w:rFonts w:ascii="Arial" w:hAnsi="Arial" w:cs="Arial"/>
          <w:b/>
          <w:color w:val="632423" w:themeColor="accent2" w:themeShade="80"/>
          <w:sz w:val="20"/>
          <w:szCs w:val="20"/>
        </w:rPr>
        <w:t>Coconino County Education Service Agency</w:t>
      </w:r>
      <w:r w:rsidR="00C52BAD"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1A307B">
        <w:rPr>
          <w:rFonts w:ascii="Arial" w:hAnsi="Arial" w:cs="Arial"/>
          <w:i/>
          <w:color w:val="632423" w:themeColor="accent2" w:themeShade="80"/>
          <w:sz w:val="20"/>
          <w:szCs w:val="20"/>
        </w:rPr>
        <w:t xml:space="preserve">Dr. Robert Kelty (Co-Chair);                                      </w:t>
      </w:r>
      <w:r w:rsidR="00C52BAD" w:rsidRPr="007A034D">
        <w:rPr>
          <w:rFonts w:ascii="Arial" w:hAnsi="Arial" w:cs="Arial"/>
          <w:i/>
          <w:color w:val="632423" w:themeColor="accent2" w:themeShade="80"/>
          <w:sz w:val="20"/>
          <w:szCs w:val="20"/>
        </w:rPr>
        <w:t>Risha VanderWey</w:t>
      </w:r>
      <w:r w:rsidR="00FC27B5" w:rsidRPr="007A034D">
        <w:rPr>
          <w:rFonts w:ascii="Arial" w:hAnsi="Arial" w:cs="Arial"/>
          <w:i/>
          <w:color w:val="632423" w:themeColor="accent2" w:themeShade="80"/>
          <w:sz w:val="20"/>
          <w:szCs w:val="20"/>
        </w:rPr>
        <w:t xml:space="preserve"> (Co-Chair)</w:t>
      </w:r>
      <w:r w:rsidR="001A307B">
        <w:rPr>
          <w:rFonts w:ascii="Arial" w:hAnsi="Arial" w:cs="Arial"/>
          <w:i/>
          <w:color w:val="632423" w:themeColor="accent2" w:themeShade="80"/>
          <w:sz w:val="20"/>
          <w:szCs w:val="20"/>
        </w:rPr>
        <w:t>;</w:t>
      </w:r>
      <w:r w:rsidR="001A307B" w:rsidRPr="001A307B">
        <w:rPr>
          <w:rFonts w:ascii="Arial" w:hAnsi="Arial" w:cs="Arial"/>
          <w:i/>
          <w:color w:val="632423" w:themeColor="accent2" w:themeShade="80"/>
          <w:sz w:val="20"/>
          <w:szCs w:val="20"/>
        </w:rPr>
        <w:t xml:space="preserve"> </w:t>
      </w:r>
      <w:r w:rsidR="001A307B">
        <w:rPr>
          <w:rFonts w:ascii="Arial" w:hAnsi="Arial" w:cs="Arial"/>
          <w:i/>
          <w:color w:val="632423" w:themeColor="accent2" w:themeShade="80"/>
          <w:sz w:val="20"/>
          <w:szCs w:val="20"/>
        </w:rPr>
        <w:t>Cathleen Garrison</w:t>
      </w:r>
    </w:p>
    <w:p w14:paraId="49884557" w14:textId="77777777" w:rsidR="00A1523A" w:rsidRPr="007A034D" w:rsidRDefault="00A1523A" w:rsidP="00C2550C">
      <w:pPr>
        <w:rPr>
          <w:rFonts w:ascii="Arial" w:hAnsi="Arial" w:cs="Arial"/>
          <w:i/>
          <w:color w:val="632423" w:themeColor="accent2" w:themeShade="80"/>
          <w:sz w:val="20"/>
          <w:szCs w:val="20"/>
        </w:rPr>
      </w:pPr>
      <w:r w:rsidRPr="007A034D">
        <w:rPr>
          <w:rFonts w:ascii="Arial" w:hAnsi="Arial" w:cs="Arial"/>
          <w:b/>
          <w:color w:val="632423" w:themeColor="accent2" w:themeShade="80"/>
          <w:sz w:val="20"/>
          <w:szCs w:val="20"/>
        </w:rPr>
        <w:t>ECONA</w:t>
      </w:r>
      <w:r w:rsidR="00C52BAD" w:rsidRPr="007A034D">
        <w:rPr>
          <w:rFonts w:ascii="Arial" w:hAnsi="Arial" w:cs="Arial"/>
          <w:b/>
          <w:color w:val="632423" w:themeColor="accent2" w:themeShade="80"/>
          <w:sz w:val="20"/>
          <w:szCs w:val="20"/>
        </w:rPr>
        <w:t xml:space="preserve">                         </w:t>
      </w:r>
      <w:r w:rsidR="00C52BAD"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Rich Bowen</w:t>
      </w:r>
    </w:p>
    <w:p w14:paraId="0BD8E995" w14:textId="77777777" w:rsidR="00A1523A" w:rsidRPr="007A034D" w:rsidRDefault="00A1523A" w:rsidP="00C2550C">
      <w:pPr>
        <w:rPr>
          <w:rFonts w:ascii="Arial" w:hAnsi="Arial" w:cs="Arial"/>
          <w:i/>
          <w:color w:val="632423" w:themeColor="accent2" w:themeShade="80"/>
          <w:sz w:val="20"/>
          <w:szCs w:val="20"/>
        </w:rPr>
      </w:pPr>
      <w:r w:rsidRPr="007A034D">
        <w:rPr>
          <w:rFonts w:ascii="Arial" w:hAnsi="Arial" w:cs="Arial"/>
          <w:b/>
          <w:color w:val="632423" w:themeColor="accent2" w:themeShade="80"/>
          <w:sz w:val="20"/>
          <w:szCs w:val="20"/>
        </w:rPr>
        <w:t>Expect More Arizona</w:t>
      </w:r>
      <w:r w:rsidR="00C52BAD"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Pearl Chang Esau; Jennifer Hernandez</w:t>
      </w:r>
      <w:r w:rsidR="007A034D">
        <w:rPr>
          <w:rFonts w:ascii="Arial" w:hAnsi="Arial" w:cs="Arial"/>
          <w:i/>
          <w:color w:val="632423" w:themeColor="accent2" w:themeShade="80"/>
          <w:sz w:val="20"/>
          <w:szCs w:val="20"/>
        </w:rPr>
        <w:t xml:space="preserve">    </w:t>
      </w:r>
    </w:p>
    <w:p w14:paraId="1B85BDD7" w14:textId="77777777" w:rsidR="001B3871" w:rsidRPr="007A034D" w:rsidRDefault="001B3871" w:rsidP="00C2550C">
      <w:pPr>
        <w:rPr>
          <w:rFonts w:ascii="Arial" w:hAnsi="Arial" w:cs="Arial"/>
          <w:i/>
          <w:color w:val="632423" w:themeColor="accent2" w:themeShade="80"/>
          <w:sz w:val="20"/>
          <w:szCs w:val="20"/>
        </w:rPr>
      </w:pPr>
      <w:r w:rsidRPr="007A034D">
        <w:rPr>
          <w:rFonts w:ascii="Arial" w:hAnsi="Arial" w:cs="Arial"/>
          <w:b/>
          <w:color w:val="632423" w:themeColor="accent2" w:themeShade="80"/>
          <w:sz w:val="20"/>
          <w:szCs w:val="20"/>
        </w:rPr>
        <w:t>First Things First</w:t>
      </w:r>
      <w:r w:rsidR="00493F09"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493F09" w:rsidRPr="007A034D">
        <w:rPr>
          <w:rFonts w:ascii="Arial" w:hAnsi="Arial" w:cs="Arial"/>
          <w:i/>
          <w:color w:val="632423" w:themeColor="accent2" w:themeShade="80"/>
          <w:sz w:val="20"/>
          <w:szCs w:val="20"/>
        </w:rPr>
        <w:t>Ellen Majure, Kevin Brown</w:t>
      </w:r>
    </w:p>
    <w:p w14:paraId="74D0AA3C" w14:textId="77777777" w:rsidR="001B3871" w:rsidRPr="007A034D" w:rsidRDefault="001B3871" w:rsidP="00C2550C">
      <w:pPr>
        <w:rPr>
          <w:rFonts w:ascii="Arial" w:hAnsi="Arial" w:cs="Arial"/>
          <w:i/>
          <w:color w:val="632423" w:themeColor="accent2" w:themeShade="80"/>
          <w:sz w:val="20"/>
          <w:szCs w:val="20"/>
        </w:rPr>
      </w:pPr>
      <w:r w:rsidRPr="007A034D">
        <w:rPr>
          <w:rFonts w:ascii="Arial" w:hAnsi="Arial" w:cs="Arial"/>
          <w:b/>
          <w:color w:val="632423" w:themeColor="accent2" w:themeShade="80"/>
          <w:sz w:val="20"/>
          <w:szCs w:val="20"/>
        </w:rPr>
        <w:t>Flag 40</w:t>
      </w:r>
      <w:r w:rsidR="00493F09" w:rsidRPr="007A034D">
        <w:rPr>
          <w:rFonts w:ascii="Arial" w:hAnsi="Arial" w:cs="Arial"/>
          <w:b/>
          <w:color w:val="632423" w:themeColor="accent2" w:themeShade="80"/>
          <w:sz w:val="20"/>
          <w:szCs w:val="20"/>
        </w:rPr>
        <w:t xml:space="preserve">                                                       </w:t>
      </w:r>
      <w:r w:rsidR="00FC27B5" w:rsidRPr="007A034D">
        <w:rPr>
          <w:rFonts w:ascii="Arial" w:hAnsi="Arial" w:cs="Arial"/>
          <w:b/>
          <w:color w:val="632423" w:themeColor="accent2" w:themeShade="80"/>
          <w:sz w:val="20"/>
          <w:szCs w:val="20"/>
        </w:rPr>
        <w:t xml:space="preserve">       </w:t>
      </w:r>
      <w:r w:rsidR="007A034D" w:rsidRPr="007A034D">
        <w:rPr>
          <w:rFonts w:ascii="Arial" w:hAnsi="Arial" w:cs="Arial"/>
          <w:b/>
          <w:color w:val="632423" w:themeColor="accent2" w:themeShade="80"/>
          <w:sz w:val="20"/>
          <w:szCs w:val="20"/>
        </w:rPr>
        <w:t xml:space="preserve">         </w:t>
      </w:r>
      <w:r w:rsidR="001A307B">
        <w:rPr>
          <w:rFonts w:ascii="Arial" w:hAnsi="Arial" w:cs="Arial"/>
          <w:b/>
          <w:color w:val="632423" w:themeColor="accent2" w:themeShade="80"/>
          <w:sz w:val="20"/>
          <w:szCs w:val="20"/>
        </w:rPr>
        <w:t xml:space="preserve">   </w:t>
      </w:r>
      <w:r w:rsidR="001A307B">
        <w:rPr>
          <w:rFonts w:ascii="Arial" w:hAnsi="Arial" w:cs="Arial"/>
          <w:i/>
          <w:color w:val="632423" w:themeColor="accent2" w:themeShade="80"/>
          <w:sz w:val="20"/>
          <w:szCs w:val="20"/>
        </w:rPr>
        <w:t>Dr. Robert Millis;</w:t>
      </w:r>
      <w:r w:rsidR="001A307B" w:rsidRPr="007A034D">
        <w:rPr>
          <w:rFonts w:ascii="Arial" w:hAnsi="Arial" w:cs="Arial"/>
          <w:i/>
          <w:color w:val="632423" w:themeColor="accent2" w:themeShade="80"/>
          <w:sz w:val="20"/>
          <w:szCs w:val="20"/>
        </w:rPr>
        <w:t xml:space="preserve"> </w:t>
      </w:r>
      <w:r w:rsidR="00493F09" w:rsidRPr="007A034D">
        <w:rPr>
          <w:rFonts w:ascii="Arial" w:hAnsi="Arial" w:cs="Arial"/>
          <w:i/>
          <w:color w:val="632423" w:themeColor="accent2" w:themeShade="80"/>
          <w:sz w:val="20"/>
          <w:szCs w:val="20"/>
        </w:rPr>
        <w:t>Kerry Blume; David Engelthaler</w:t>
      </w:r>
    </w:p>
    <w:p w14:paraId="041FA46E" w14:textId="77777777" w:rsidR="000735C9" w:rsidRPr="00AE416D" w:rsidRDefault="00AE416D" w:rsidP="00C2550C">
      <w:pPr>
        <w:rPr>
          <w:rFonts w:ascii="Arial" w:hAnsi="Arial" w:cs="Arial"/>
          <w:color w:val="632423" w:themeColor="accent2" w:themeShade="80"/>
          <w:sz w:val="20"/>
          <w:szCs w:val="20"/>
        </w:rPr>
      </w:pPr>
      <w:r w:rsidRPr="007A034D">
        <w:rPr>
          <w:rFonts w:ascii="Arial" w:hAnsi="Arial" w:cs="Arial"/>
          <w:b/>
          <w:color w:val="632423" w:themeColor="accent2" w:themeShade="80"/>
          <w:sz w:val="20"/>
          <w:szCs w:val="20"/>
        </w:rPr>
        <w:t xml:space="preserve">Flagstaff Chamber of Commerce          </w:t>
      </w:r>
      <w:r w:rsidRPr="007A034D">
        <w:rPr>
          <w:rFonts w:ascii="Arial" w:hAnsi="Arial" w:cs="Arial"/>
          <w:color w:val="632423" w:themeColor="accent2" w:themeShade="80"/>
          <w:sz w:val="20"/>
          <w:szCs w:val="20"/>
        </w:rPr>
        <w:t xml:space="preserve">             </w:t>
      </w:r>
      <w:r>
        <w:rPr>
          <w:rFonts w:ascii="Arial" w:hAnsi="Arial" w:cs="Arial"/>
          <w:color w:val="632423" w:themeColor="accent2" w:themeShade="80"/>
          <w:sz w:val="20"/>
          <w:szCs w:val="20"/>
        </w:rPr>
        <w:t xml:space="preserve">         </w:t>
      </w:r>
      <w:r w:rsidRPr="007A034D">
        <w:rPr>
          <w:rFonts w:ascii="Arial" w:hAnsi="Arial" w:cs="Arial"/>
          <w:i/>
          <w:color w:val="632423" w:themeColor="accent2" w:themeShade="80"/>
          <w:sz w:val="20"/>
          <w:szCs w:val="20"/>
        </w:rPr>
        <w:t>Julie Pastrick</w:t>
      </w:r>
      <w:r w:rsidR="000735C9" w:rsidRPr="000735C9">
        <w:rPr>
          <w:rFonts w:ascii="Arial" w:hAnsi="Arial" w:cs="Arial"/>
          <w:b/>
          <w:color w:val="632423" w:themeColor="accent2" w:themeShade="80"/>
          <w:sz w:val="20"/>
          <w:szCs w:val="20"/>
        </w:rPr>
        <w:t xml:space="preserve">                                                                                                       </w:t>
      </w:r>
      <w:r w:rsidR="000735C9">
        <w:rPr>
          <w:rFonts w:ascii="Arial" w:hAnsi="Arial" w:cs="Arial"/>
          <w:b/>
          <w:color w:val="632423" w:themeColor="accent2" w:themeShade="80"/>
          <w:sz w:val="20"/>
          <w:szCs w:val="20"/>
        </w:rPr>
        <w:t xml:space="preserve"> </w:t>
      </w:r>
      <w:r w:rsidR="000735C9" w:rsidRPr="000735C9">
        <w:rPr>
          <w:rFonts w:ascii="Arial" w:hAnsi="Arial" w:cs="Arial"/>
          <w:color w:val="632423" w:themeColor="accent2" w:themeShade="80"/>
          <w:sz w:val="20"/>
          <w:szCs w:val="20"/>
        </w:rPr>
        <w:t xml:space="preserve">                                                                                                                                    </w:t>
      </w:r>
      <w:r w:rsidR="000735C9" w:rsidRPr="000735C9">
        <w:rPr>
          <w:rFonts w:ascii="Arial" w:hAnsi="Arial" w:cs="Arial"/>
          <w:b/>
          <w:color w:val="632423" w:themeColor="accent2" w:themeShade="80"/>
          <w:sz w:val="20"/>
          <w:szCs w:val="20"/>
        </w:rPr>
        <w:lastRenderedPageBreak/>
        <w:t xml:space="preserve">Flagstaff Unified School District                        </w:t>
      </w:r>
      <w:r w:rsidR="000735C9" w:rsidRPr="000735C9">
        <w:rPr>
          <w:rFonts w:ascii="Arial" w:hAnsi="Arial" w:cs="Arial"/>
          <w:i/>
          <w:color w:val="632423" w:themeColor="accent2" w:themeShade="80"/>
          <w:sz w:val="20"/>
          <w:szCs w:val="20"/>
        </w:rPr>
        <w:t>Barbara Hickman; Sylvia Johnson; Josh Armstrong;                                                                                                        Mary Kay Walton; Stacey Zanzucchi</w:t>
      </w:r>
      <w:r w:rsidR="000735C9" w:rsidRPr="000735C9">
        <w:rPr>
          <w:rFonts w:ascii="Arial" w:hAnsi="Arial" w:cs="Arial"/>
          <w:i/>
          <w:color w:val="632423" w:themeColor="accent2" w:themeShade="80"/>
          <w:sz w:val="20"/>
          <w:szCs w:val="20"/>
        </w:rPr>
        <w:tab/>
      </w:r>
    </w:p>
    <w:p w14:paraId="4CF3C157" w14:textId="77777777" w:rsidR="001B3871" w:rsidRPr="007A034D" w:rsidRDefault="001B3871" w:rsidP="00C2550C">
      <w:pPr>
        <w:rPr>
          <w:rFonts w:ascii="Arial" w:hAnsi="Arial" w:cs="Arial"/>
          <w:i/>
          <w:color w:val="632423" w:themeColor="accent2" w:themeShade="80"/>
          <w:sz w:val="20"/>
          <w:szCs w:val="20"/>
        </w:rPr>
      </w:pPr>
      <w:r w:rsidRPr="00AD54D5">
        <w:rPr>
          <w:rFonts w:ascii="Arial" w:hAnsi="Arial" w:cs="Arial"/>
          <w:b/>
          <w:color w:val="632423" w:themeColor="accent2" w:themeShade="80"/>
          <w:sz w:val="20"/>
          <w:szCs w:val="20"/>
        </w:rPr>
        <w:t xml:space="preserve">Flagstaff Unified School District </w:t>
      </w:r>
      <w:r w:rsidR="00241F96">
        <w:rPr>
          <w:rFonts w:ascii="Arial" w:hAnsi="Arial" w:cs="Arial"/>
          <w:b/>
          <w:color w:val="632423" w:themeColor="accent2" w:themeShade="80"/>
          <w:sz w:val="20"/>
          <w:szCs w:val="20"/>
        </w:rPr>
        <w:t>Governing</w:t>
      </w:r>
      <w:r w:rsidRPr="00AD54D5">
        <w:rPr>
          <w:rFonts w:ascii="Arial" w:hAnsi="Arial" w:cs="Arial"/>
          <w:b/>
          <w:color w:val="632423" w:themeColor="accent2" w:themeShade="80"/>
          <w:sz w:val="20"/>
          <w:szCs w:val="20"/>
        </w:rPr>
        <w:t xml:space="preserve"> Board</w:t>
      </w:r>
      <w:r w:rsidR="00493F09"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493F09" w:rsidRPr="007A034D">
        <w:rPr>
          <w:rFonts w:ascii="Arial" w:hAnsi="Arial" w:cs="Arial"/>
          <w:i/>
          <w:color w:val="632423" w:themeColor="accent2" w:themeShade="80"/>
          <w:sz w:val="20"/>
          <w:szCs w:val="20"/>
        </w:rPr>
        <w:t>Dolores Biggerstaff</w:t>
      </w:r>
      <w:r w:rsidR="00FC27B5" w:rsidRPr="007A034D">
        <w:rPr>
          <w:rFonts w:ascii="Arial" w:hAnsi="Arial" w:cs="Arial"/>
          <w:i/>
          <w:color w:val="632423" w:themeColor="accent2" w:themeShade="80"/>
          <w:sz w:val="20"/>
          <w:szCs w:val="20"/>
        </w:rPr>
        <w:t>; Sarah Ells</w:t>
      </w:r>
    </w:p>
    <w:p w14:paraId="3E4CF4FB" w14:textId="77777777" w:rsidR="001B3871" w:rsidRPr="007A034D" w:rsidRDefault="001B3871" w:rsidP="00C2550C">
      <w:pPr>
        <w:rPr>
          <w:rFonts w:ascii="Arial" w:hAnsi="Arial" w:cs="Arial"/>
          <w:i/>
          <w:color w:val="632423" w:themeColor="accent2" w:themeShade="80"/>
          <w:sz w:val="20"/>
          <w:szCs w:val="20"/>
        </w:rPr>
      </w:pPr>
      <w:r w:rsidRPr="00AD54D5">
        <w:rPr>
          <w:rFonts w:ascii="Arial" w:hAnsi="Arial" w:cs="Arial"/>
          <w:b/>
          <w:color w:val="632423" w:themeColor="accent2" w:themeShade="80"/>
          <w:sz w:val="20"/>
          <w:szCs w:val="20"/>
        </w:rPr>
        <w:t>Girl Scouts</w:t>
      </w:r>
      <w:r w:rsidR="00A1523A" w:rsidRPr="00AD54D5">
        <w:rPr>
          <w:rFonts w:ascii="Arial" w:hAnsi="Arial" w:cs="Arial"/>
          <w:b/>
          <w:color w:val="632423" w:themeColor="accent2" w:themeShade="80"/>
          <w:sz w:val="20"/>
          <w:szCs w:val="20"/>
        </w:rPr>
        <w:t xml:space="preserve"> – AZ Cactus Pines Council</w:t>
      </w:r>
      <w:r w:rsidR="00C52BAD" w:rsidRPr="00AD54D5">
        <w:rPr>
          <w:rFonts w:ascii="Arial" w:hAnsi="Arial" w:cs="Arial"/>
          <w:b/>
          <w:color w:val="632423" w:themeColor="accent2" w:themeShade="80"/>
          <w:sz w:val="20"/>
          <w:szCs w:val="20"/>
        </w:rPr>
        <w:t xml:space="preserve"> </w:t>
      </w:r>
      <w:r w:rsidR="00FC27B5" w:rsidRPr="00AD54D5">
        <w:rPr>
          <w:rFonts w:ascii="Arial" w:hAnsi="Arial" w:cs="Arial"/>
          <w:b/>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Matt Thesing</w:t>
      </w:r>
    </w:p>
    <w:p w14:paraId="295F1AE0" w14:textId="77777777" w:rsidR="001B3871" w:rsidRPr="007A034D" w:rsidRDefault="001B3871" w:rsidP="00C2550C">
      <w:pPr>
        <w:rPr>
          <w:rFonts w:ascii="Arial" w:hAnsi="Arial" w:cs="Arial"/>
          <w:i/>
          <w:color w:val="632423" w:themeColor="accent2" w:themeShade="80"/>
          <w:sz w:val="20"/>
          <w:szCs w:val="20"/>
        </w:rPr>
      </w:pPr>
      <w:r w:rsidRPr="00AD54D5">
        <w:rPr>
          <w:rFonts w:ascii="Arial" w:hAnsi="Arial" w:cs="Arial"/>
          <w:b/>
          <w:color w:val="632423" w:themeColor="accent2" w:themeShade="80"/>
          <w:sz w:val="20"/>
          <w:szCs w:val="20"/>
        </w:rPr>
        <w:t>Literacy Volunteers</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FC27B5" w:rsidRPr="007A034D">
        <w:rPr>
          <w:rFonts w:ascii="Arial" w:hAnsi="Arial" w:cs="Arial"/>
          <w:i/>
          <w:color w:val="632423" w:themeColor="accent2" w:themeShade="80"/>
          <w:sz w:val="20"/>
          <w:szCs w:val="20"/>
        </w:rPr>
        <w:t>Carynn Davis</w:t>
      </w:r>
    </w:p>
    <w:p w14:paraId="4096C71C" w14:textId="77777777" w:rsidR="00A1523A" w:rsidRPr="007A034D" w:rsidRDefault="00A1523A" w:rsidP="00C2550C">
      <w:pPr>
        <w:rPr>
          <w:rFonts w:ascii="Arial" w:hAnsi="Arial" w:cs="Arial"/>
          <w:i/>
          <w:color w:val="632423" w:themeColor="accent2" w:themeShade="80"/>
          <w:sz w:val="20"/>
          <w:szCs w:val="20"/>
        </w:rPr>
      </w:pPr>
      <w:r w:rsidRPr="00AD54D5">
        <w:rPr>
          <w:rFonts w:ascii="Arial" w:hAnsi="Arial" w:cs="Arial"/>
          <w:b/>
          <w:color w:val="632423" w:themeColor="accent2" w:themeShade="80"/>
          <w:sz w:val="20"/>
          <w:szCs w:val="20"/>
        </w:rPr>
        <w:t>Mountain Charter School</w:t>
      </w:r>
      <w:r w:rsidR="00C52BAD"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 xml:space="preserve">Renee </w:t>
      </w:r>
      <w:proofErr w:type="spellStart"/>
      <w:r w:rsidR="00C52BAD" w:rsidRPr="007A034D">
        <w:rPr>
          <w:rFonts w:ascii="Arial" w:hAnsi="Arial" w:cs="Arial"/>
          <w:i/>
          <w:color w:val="632423" w:themeColor="accent2" w:themeShade="80"/>
          <w:sz w:val="20"/>
          <w:szCs w:val="20"/>
        </w:rPr>
        <w:t>Fauset</w:t>
      </w:r>
      <w:proofErr w:type="spellEnd"/>
    </w:p>
    <w:p w14:paraId="73615ECD" w14:textId="77777777" w:rsidR="00C2550C" w:rsidRPr="007A034D" w:rsidRDefault="00C2550C" w:rsidP="00C2550C">
      <w:pPr>
        <w:rPr>
          <w:rFonts w:ascii="Arial" w:hAnsi="Arial" w:cs="Arial"/>
          <w:color w:val="632423" w:themeColor="accent2" w:themeShade="80"/>
          <w:sz w:val="20"/>
          <w:szCs w:val="20"/>
        </w:rPr>
      </w:pPr>
      <w:r w:rsidRPr="00AD54D5">
        <w:rPr>
          <w:rFonts w:ascii="Arial" w:hAnsi="Arial" w:cs="Arial"/>
          <w:b/>
          <w:color w:val="632423" w:themeColor="accent2" w:themeShade="80"/>
          <w:sz w:val="20"/>
          <w:szCs w:val="20"/>
        </w:rPr>
        <w:t>Native Americans for Community Action</w:t>
      </w:r>
      <w:r w:rsidR="00AA317D" w:rsidRPr="00AD54D5">
        <w:rPr>
          <w:rFonts w:ascii="Arial" w:hAnsi="Arial" w:cs="Arial"/>
          <w:b/>
          <w:color w:val="632423" w:themeColor="accent2" w:themeShade="80"/>
          <w:sz w:val="20"/>
          <w:szCs w:val="20"/>
        </w:rPr>
        <w:t xml:space="preserve">    </w:t>
      </w:r>
      <w:r w:rsidR="00FC27B5" w:rsidRPr="00AD54D5">
        <w:rPr>
          <w:rFonts w:ascii="Arial" w:hAnsi="Arial" w:cs="Arial"/>
          <w:b/>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 xml:space="preserve">Linda Cowan; </w:t>
      </w:r>
      <w:r w:rsidR="00AA317D" w:rsidRPr="007A034D">
        <w:rPr>
          <w:rFonts w:ascii="Arial" w:hAnsi="Arial" w:cs="Arial"/>
          <w:i/>
          <w:color w:val="632423" w:themeColor="accent2" w:themeShade="80"/>
          <w:sz w:val="20"/>
          <w:szCs w:val="20"/>
        </w:rPr>
        <w:t>Aaron Secakuku</w:t>
      </w:r>
    </w:p>
    <w:p w14:paraId="797ED24F" w14:textId="77777777" w:rsidR="001B3871" w:rsidRPr="007A034D" w:rsidRDefault="00AA317D" w:rsidP="00C2550C">
      <w:pPr>
        <w:rPr>
          <w:rFonts w:ascii="Arial" w:hAnsi="Arial" w:cs="Arial"/>
          <w:color w:val="632423" w:themeColor="accent2" w:themeShade="80"/>
          <w:sz w:val="20"/>
          <w:szCs w:val="20"/>
        </w:rPr>
      </w:pPr>
      <w:r w:rsidRPr="00AD54D5">
        <w:rPr>
          <w:rFonts w:ascii="Arial" w:hAnsi="Arial" w:cs="Arial"/>
          <w:b/>
          <w:color w:val="632423" w:themeColor="accent2" w:themeShade="80"/>
          <w:sz w:val="20"/>
          <w:szCs w:val="20"/>
        </w:rPr>
        <w:t xml:space="preserve">Nestle Purina                                               </w:t>
      </w:r>
      <w:r w:rsidR="00FC27B5" w:rsidRPr="00AD54D5">
        <w:rPr>
          <w:rFonts w:ascii="Arial" w:hAnsi="Arial" w:cs="Arial"/>
          <w:b/>
          <w:color w:val="632423" w:themeColor="accent2" w:themeShade="80"/>
          <w:sz w:val="20"/>
          <w:szCs w:val="20"/>
        </w:rPr>
        <w:t xml:space="preserve">       </w:t>
      </w:r>
      <w:r w:rsidR="007A034D" w:rsidRPr="00AD54D5">
        <w:rPr>
          <w:rFonts w:ascii="Arial" w:hAnsi="Arial" w:cs="Arial"/>
          <w:b/>
          <w:color w:val="632423" w:themeColor="accent2" w:themeShade="80"/>
          <w:sz w:val="20"/>
          <w:szCs w:val="20"/>
        </w:rPr>
        <w:t xml:space="preserve">        </w:t>
      </w:r>
      <w:r w:rsidRPr="007A034D">
        <w:rPr>
          <w:rFonts w:ascii="Arial" w:hAnsi="Arial" w:cs="Arial"/>
          <w:i/>
          <w:color w:val="632423" w:themeColor="accent2" w:themeShade="80"/>
          <w:sz w:val="20"/>
          <w:szCs w:val="20"/>
        </w:rPr>
        <w:t>Amy Kerr</w:t>
      </w:r>
    </w:p>
    <w:p w14:paraId="11571A03" w14:textId="77777777" w:rsidR="001B3871" w:rsidRPr="007A034D" w:rsidRDefault="00AA317D" w:rsidP="00C2550C">
      <w:pPr>
        <w:rPr>
          <w:rFonts w:ascii="Arial" w:hAnsi="Arial" w:cs="Arial"/>
          <w:color w:val="632423" w:themeColor="accent2" w:themeShade="80"/>
          <w:sz w:val="20"/>
          <w:szCs w:val="20"/>
        </w:rPr>
      </w:pPr>
      <w:r w:rsidRPr="00AD54D5">
        <w:rPr>
          <w:rFonts w:ascii="Arial" w:hAnsi="Arial" w:cs="Arial"/>
          <w:b/>
          <w:color w:val="632423" w:themeColor="accent2" w:themeShade="80"/>
          <w:sz w:val="20"/>
          <w:szCs w:val="20"/>
        </w:rPr>
        <w:t>Northern Arizona University</w:t>
      </w:r>
      <w:r w:rsidR="00493F09"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493F09" w:rsidRPr="007A034D">
        <w:rPr>
          <w:rFonts w:ascii="Arial" w:hAnsi="Arial" w:cs="Arial"/>
          <w:i/>
          <w:color w:val="632423" w:themeColor="accent2" w:themeShade="80"/>
          <w:sz w:val="20"/>
          <w:szCs w:val="20"/>
        </w:rPr>
        <w:t xml:space="preserve">Dr. Rita Cheng; </w:t>
      </w:r>
      <w:r w:rsidR="00C52BAD" w:rsidRPr="007A034D">
        <w:rPr>
          <w:rFonts w:ascii="Arial" w:hAnsi="Arial" w:cs="Arial"/>
          <w:i/>
          <w:color w:val="632423" w:themeColor="accent2" w:themeShade="80"/>
          <w:sz w:val="20"/>
          <w:szCs w:val="20"/>
        </w:rPr>
        <w:t>Dr. Laura Huenneke;</w:t>
      </w:r>
      <w:r w:rsidR="00C52BAD"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493F09" w:rsidRPr="007A034D">
        <w:rPr>
          <w:rFonts w:ascii="Arial" w:hAnsi="Arial" w:cs="Arial"/>
          <w:i/>
          <w:color w:val="632423" w:themeColor="accent2" w:themeShade="80"/>
          <w:sz w:val="20"/>
          <w:szCs w:val="20"/>
        </w:rPr>
        <w:t>Dr.</w:t>
      </w:r>
      <w:r w:rsidR="00493F09" w:rsidRPr="007A034D">
        <w:rPr>
          <w:rFonts w:ascii="Arial" w:hAnsi="Arial" w:cs="Arial"/>
          <w:color w:val="632423" w:themeColor="accent2" w:themeShade="80"/>
          <w:sz w:val="20"/>
          <w:szCs w:val="20"/>
        </w:rPr>
        <w:t xml:space="preserve"> </w:t>
      </w:r>
      <w:r w:rsidR="00493F09" w:rsidRPr="007A034D">
        <w:rPr>
          <w:rFonts w:ascii="Arial" w:hAnsi="Arial" w:cs="Arial"/>
          <w:i/>
          <w:color w:val="632423" w:themeColor="accent2" w:themeShade="80"/>
          <w:sz w:val="20"/>
          <w:szCs w:val="20"/>
        </w:rPr>
        <w:t>Daniel Kain</w:t>
      </w:r>
    </w:p>
    <w:p w14:paraId="558D9B90" w14:textId="77777777" w:rsidR="001B3871" w:rsidRPr="007A034D" w:rsidRDefault="00C2550C" w:rsidP="00C2550C">
      <w:pPr>
        <w:rPr>
          <w:rFonts w:ascii="Arial" w:hAnsi="Arial" w:cs="Arial"/>
          <w:i/>
          <w:color w:val="632423" w:themeColor="accent2" w:themeShade="80"/>
          <w:sz w:val="20"/>
          <w:szCs w:val="20"/>
        </w:rPr>
      </w:pPr>
      <w:r w:rsidRPr="00AD54D5">
        <w:rPr>
          <w:rFonts w:ascii="Arial" w:hAnsi="Arial" w:cs="Arial"/>
          <w:b/>
          <w:color w:val="632423" w:themeColor="accent2" w:themeShade="80"/>
          <w:sz w:val="20"/>
          <w:szCs w:val="20"/>
        </w:rPr>
        <w:t>P</w:t>
      </w:r>
      <w:r w:rsidR="00AA317D" w:rsidRPr="00AD54D5">
        <w:rPr>
          <w:rFonts w:ascii="Arial" w:hAnsi="Arial" w:cs="Arial"/>
          <w:b/>
          <w:color w:val="632423" w:themeColor="accent2" w:themeShade="80"/>
          <w:sz w:val="20"/>
          <w:szCs w:val="20"/>
        </w:rPr>
        <w:t>arenting Arizona</w:t>
      </w:r>
      <w:r w:rsidR="00493F09"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493F09" w:rsidRPr="007A034D">
        <w:rPr>
          <w:rFonts w:ascii="Arial" w:hAnsi="Arial" w:cs="Arial"/>
          <w:i/>
          <w:color w:val="632423" w:themeColor="accent2" w:themeShade="80"/>
          <w:sz w:val="20"/>
          <w:szCs w:val="20"/>
        </w:rPr>
        <w:t>Cathy Vandenberg</w:t>
      </w:r>
    </w:p>
    <w:p w14:paraId="3495BF2D" w14:textId="77777777" w:rsidR="00493F09" w:rsidRPr="007A034D" w:rsidRDefault="00493F09" w:rsidP="00C2550C">
      <w:pPr>
        <w:rPr>
          <w:rFonts w:ascii="Arial" w:hAnsi="Arial" w:cs="Arial"/>
          <w:i/>
          <w:color w:val="632423" w:themeColor="accent2" w:themeShade="80"/>
          <w:sz w:val="20"/>
          <w:szCs w:val="20"/>
        </w:rPr>
      </w:pPr>
      <w:r w:rsidRPr="00AD54D5">
        <w:rPr>
          <w:rFonts w:ascii="Arial" w:hAnsi="Arial" w:cs="Arial"/>
          <w:b/>
          <w:color w:val="632423" w:themeColor="accent2" w:themeShade="80"/>
          <w:sz w:val="20"/>
          <w:szCs w:val="20"/>
        </w:rPr>
        <w:t>STEM Consortium</w:t>
      </w:r>
      <w:r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Pr="007A034D">
        <w:rPr>
          <w:rFonts w:ascii="Arial" w:hAnsi="Arial" w:cs="Arial"/>
          <w:i/>
          <w:color w:val="632423" w:themeColor="accent2" w:themeShade="80"/>
          <w:sz w:val="20"/>
          <w:szCs w:val="20"/>
        </w:rPr>
        <w:t>Mindy Bell</w:t>
      </w:r>
    </w:p>
    <w:p w14:paraId="6FD3EF58" w14:textId="77777777" w:rsidR="001B3871" w:rsidRPr="007A034D" w:rsidRDefault="001B3871" w:rsidP="00C2550C">
      <w:pPr>
        <w:rPr>
          <w:rFonts w:ascii="Arial" w:hAnsi="Arial" w:cs="Arial"/>
          <w:i/>
          <w:color w:val="632423" w:themeColor="accent2" w:themeShade="80"/>
          <w:sz w:val="20"/>
          <w:szCs w:val="20"/>
        </w:rPr>
      </w:pPr>
      <w:r w:rsidRPr="00AD54D5">
        <w:rPr>
          <w:rFonts w:ascii="Arial" w:hAnsi="Arial" w:cs="Arial"/>
          <w:b/>
          <w:color w:val="632423" w:themeColor="accent2" w:themeShade="80"/>
          <w:sz w:val="20"/>
          <w:szCs w:val="20"/>
        </w:rPr>
        <w:t>Sunnyside Neighborhood Association</w:t>
      </w:r>
      <w:r w:rsidR="00493F09"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493F09" w:rsidRPr="007A034D">
        <w:rPr>
          <w:rFonts w:ascii="Arial" w:hAnsi="Arial" w:cs="Arial"/>
          <w:i/>
          <w:color w:val="632423" w:themeColor="accent2" w:themeShade="80"/>
          <w:sz w:val="20"/>
          <w:szCs w:val="20"/>
        </w:rPr>
        <w:t>Coral Evans</w:t>
      </w:r>
    </w:p>
    <w:p w14:paraId="3092068B" w14:textId="77777777" w:rsidR="00A1523A" w:rsidRPr="007A034D" w:rsidRDefault="00A1523A" w:rsidP="00C2550C">
      <w:pPr>
        <w:rPr>
          <w:rFonts w:ascii="Arial" w:hAnsi="Arial" w:cs="Arial"/>
          <w:i/>
          <w:color w:val="632423" w:themeColor="accent2" w:themeShade="80"/>
          <w:sz w:val="20"/>
          <w:szCs w:val="20"/>
        </w:rPr>
      </w:pPr>
      <w:r w:rsidRPr="00AD54D5">
        <w:rPr>
          <w:rFonts w:ascii="Arial" w:hAnsi="Arial" w:cs="Arial"/>
          <w:b/>
          <w:color w:val="632423" w:themeColor="accent2" w:themeShade="80"/>
          <w:sz w:val="20"/>
          <w:szCs w:val="20"/>
        </w:rPr>
        <w:t>Transformative Learning Center</w:t>
      </w:r>
      <w:r w:rsidR="00C52BAD"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C52BAD" w:rsidRPr="007A034D">
        <w:rPr>
          <w:rFonts w:ascii="Arial" w:hAnsi="Arial" w:cs="Arial"/>
          <w:i/>
          <w:color w:val="632423" w:themeColor="accent2" w:themeShade="80"/>
          <w:sz w:val="20"/>
          <w:szCs w:val="20"/>
        </w:rPr>
        <w:t>Rene Hobbs</w:t>
      </w:r>
    </w:p>
    <w:p w14:paraId="6D11DAD6" w14:textId="77777777" w:rsidR="001B3871" w:rsidRPr="007A034D" w:rsidRDefault="001B3871" w:rsidP="00C2550C">
      <w:pPr>
        <w:rPr>
          <w:rFonts w:ascii="Arial" w:hAnsi="Arial" w:cs="Arial"/>
          <w:i/>
          <w:color w:val="632423" w:themeColor="accent2" w:themeShade="80"/>
          <w:sz w:val="20"/>
          <w:szCs w:val="20"/>
        </w:rPr>
      </w:pPr>
      <w:r w:rsidRPr="00AD54D5">
        <w:rPr>
          <w:rFonts w:ascii="Arial" w:hAnsi="Arial" w:cs="Arial"/>
          <w:b/>
          <w:color w:val="632423" w:themeColor="accent2" w:themeShade="80"/>
          <w:sz w:val="20"/>
          <w:szCs w:val="20"/>
        </w:rPr>
        <w:t>United Way of Northern Arizona</w:t>
      </w:r>
      <w:r w:rsidR="00493F09" w:rsidRPr="007A034D">
        <w:rPr>
          <w:rFonts w:ascii="Arial" w:hAnsi="Arial" w:cs="Arial"/>
          <w:color w:val="632423" w:themeColor="accent2" w:themeShade="80"/>
          <w:sz w:val="20"/>
          <w:szCs w:val="20"/>
        </w:rPr>
        <w:t xml:space="preserve">                     </w:t>
      </w:r>
      <w:r w:rsidR="00FC27B5" w:rsidRPr="007A034D">
        <w:rPr>
          <w:rFonts w:ascii="Arial" w:hAnsi="Arial" w:cs="Arial"/>
          <w:color w:val="632423" w:themeColor="accent2" w:themeShade="80"/>
          <w:sz w:val="20"/>
          <w:szCs w:val="20"/>
        </w:rPr>
        <w:t xml:space="preserve">       </w:t>
      </w:r>
      <w:r w:rsidR="007A034D">
        <w:rPr>
          <w:rFonts w:ascii="Arial" w:hAnsi="Arial" w:cs="Arial"/>
          <w:color w:val="632423" w:themeColor="accent2" w:themeShade="80"/>
          <w:sz w:val="20"/>
          <w:szCs w:val="20"/>
        </w:rPr>
        <w:t xml:space="preserve">        </w:t>
      </w:r>
      <w:r w:rsidR="00493F09" w:rsidRPr="007A034D">
        <w:rPr>
          <w:rFonts w:ascii="Arial" w:hAnsi="Arial" w:cs="Arial"/>
          <w:i/>
          <w:color w:val="632423" w:themeColor="accent2" w:themeShade="80"/>
          <w:sz w:val="20"/>
          <w:szCs w:val="20"/>
        </w:rPr>
        <w:t>Jill B</w:t>
      </w:r>
      <w:r w:rsidR="007A034D">
        <w:rPr>
          <w:rFonts w:ascii="Arial" w:hAnsi="Arial" w:cs="Arial"/>
          <w:i/>
          <w:color w:val="632423" w:themeColor="accent2" w:themeShade="80"/>
          <w:sz w:val="20"/>
          <w:szCs w:val="20"/>
        </w:rPr>
        <w:t>riggs (Co-Chair); Laura S</w:t>
      </w:r>
      <w:r w:rsidR="000C36B9">
        <w:rPr>
          <w:rFonts w:ascii="Arial" w:hAnsi="Arial" w:cs="Arial"/>
          <w:i/>
          <w:color w:val="632423" w:themeColor="accent2" w:themeShade="80"/>
          <w:sz w:val="20"/>
          <w:szCs w:val="20"/>
        </w:rPr>
        <w:t>p</w:t>
      </w:r>
      <w:r w:rsidR="007A034D">
        <w:rPr>
          <w:rFonts w:ascii="Arial" w:hAnsi="Arial" w:cs="Arial"/>
          <w:i/>
          <w:color w:val="632423" w:themeColor="accent2" w:themeShade="80"/>
          <w:sz w:val="20"/>
          <w:szCs w:val="20"/>
        </w:rPr>
        <w:t>iegel;</w:t>
      </w:r>
      <w:r w:rsidR="00FC27B5" w:rsidRPr="007A034D">
        <w:rPr>
          <w:rFonts w:ascii="Arial" w:hAnsi="Arial" w:cs="Arial"/>
          <w:i/>
          <w:color w:val="632423" w:themeColor="accent2" w:themeShade="80"/>
          <w:sz w:val="20"/>
          <w:szCs w:val="20"/>
        </w:rPr>
        <w:t xml:space="preserve"> </w:t>
      </w:r>
      <w:r w:rsidR="00493F09" w:rsidRPr="007A034D">
        <w:rPr>
          <w:rFonts w:ascii="Arial" w:hAnsi="Arial" w:cs="Arial"/>
          <w:i/>
          <w:color w:val="632423" w:themeColor="accent2" w:themeShade="80"/>
          <w:sz w:val="20"/>
          <w:szCs w:val="20"/>
        </w:rPr>
        <w:t>Peter Van</w:t>
      </w:r>
      <w:r w:rsidR="00C52BAD" w:rsidRPr="007A034D">
        <w:rPr>
          <w:rFonts w:ascii="Arial" w:hAnsi="Arial" w:cs="Arial"/>
          <w:i/>
          <w:color w:val="632423" w:themeColor="accent2" w:themeShade="80"/>
          <w:sz w:val="20"/>
          <w:szCs w:val="20"/>
        </w:rPr>
        <w:t xml:space="preserve"> </w:t>
      </w:r>
      <w:r w:rsidR="00493F09" w:rsidRPr="007A034D">
        <w:rPr>
          <w:rFonts w:ascii="Arial" w:hAnsi="Arial" w:cs="Arial"/>
          <w:i/>
          <w:color w:val="632423" w:themeColor="accent2" w:themeShade="80"/>
          <w:sz w:val="20"/>
          <w:szCs w:val="20"/>
        </w:rPr>
        <w:t>Wyck; Elaine Hebestreit</w:t>
      </w:r>
    </w:p>
    <w:p w14:paraId="61052380" w14:textId="77777777" w:rsidR="007A034D" w:rsidRPr="007A034D" w:rsidRDefault="007A034D" w:rsidP="00C2550C">
      <w:pPr>
        <w:rPr>
          <w:rFonts w:ascii="Arial" w:hAnsi="Arial" w:cs="Arial"/>
          <w:sz w:val="20"/>
          <w:szCs w:val="20"/>
        </w:rPr>
        <w:sectPr w:rsidR="007A034D" w:rsidRPr="007A034D" w:rsidSect="00A1523A">
          <w:type w:val="continuous"/>
          <w:pgSz w:w="12240" w:h="15840"/>
          <w:pgMar w:top="720" w:right="720" w:bottom="720" w:left="720" w:header="720" w:footer="720" w:gutter="0"/>
          <w:cols w:num="2" w:space="720"/>
          <w:titlePg/>
          <w:docGrid w:linePitch="360"/>
        </w:sectPr>
      </w:pPr>
    </w:p>
    <w:p w14:paraId="1D2FC4BC" w14:textId="77777777" w:rsidR="007A034D" w:rsidRPr="007A034D" w:rsidRDefault="007A034D" w:rsidP="007A034D">
      <w:pPr>
        <w:rPr>
          <w:rFonts w:ascii="Arial" w:hAnsi="Arial" w:cs="Arial"/>
          <w:i/>
          <w:color w:val="632423" w:themeColor="accent2" w:themeShade="80"/>
          <w:sz w:val="20"/>
          <w:szCs w:val="20"/>
        </w:rPr>
      </w:pPr>
      <w:r>
        <w:rPr>
          <w:rFonts w:ascii="Arial" w:hAnsi="Arial" w:cs="Arial"/>
          <w:i/>
          <w:color w:val="632423" w:themeColor="accent2" w:themeShade="80"/>
          <w:sz w:val="20"/>
          <w:szCs w:val="20"/>
        </w:rPr>
        <w:lastRenderedPageBreak/>
        <w:tab/>
      </w:r>
    </w:p>
    <w:p w14:paraId="4C9B34F7" w14:textId="77777777" w:rsidR="007A034D" w:rsidRDefault="007A034D" w:rsidP="00554D4C">
      <w:pPr>
        <w:rPr>
          <w:rFonts w:ascii="Arial" w:hAnsi="Arial" w:cs="Arial"/>
          <w:sz w:val="24"/>
          <w:szCs w:val="24"/>
        </w:rPr>
      </w:pPr>
    </w:p>
    <w:p w14:paraId="794BCB4F" w14:textId="77777777" w:rsidR="007A034D" w:rsidRPr="00352312" w:rsidRDefault="007A034D" w:rsidP="00554D4C">
      <w:pPr>
        <w:rPr>
          <w:rFonts w:ascii="Arial" w:hAnsi="Arial" w:cs="Arial"/>
          <w:sz w:val="24"/>
          <w:szCs w:val="24"/>
        </w:rPr>
      </w:pPr>
    </w:p>
    <w:p w14:paraId="6BC37EE5" w14:textId="77777777" w:rsidR="00554D4C" w:rsidRPr="00352312" w:rsidRDefault="00554D4C" w:rsidP="00554D4C">
      <w:pPr>
        <w:rPr>
          <w:rFonts w:ascii="Arial" w:hAnsi="Arial" w:cs="Arial"/>
          <w:sz w:val="24"/>
          <w:szCs w:val="24"/>
        </w:rPr>
      </w:pPr>
    </w:p>
    <w:p w14:paraId="45E8184B" w14:textId="77777777" w:rsidR="00554D4C" w:rsidRPr="00352312" w:rsidRDefault="00554D4C" w:rsidP="00554D4C">
      <w:pPr>
        <w:rPr>
          <w:rFonts w:ascii="Arial" w:hAnsi="Arial" w:cs="Arial"/>
          <w:sz w:val="24"/>
          <w:szCs w:val="24"/>
        </w:rPr>
      </w:pPr>
    </w:p>
    <w:p w14:paraId="73F8CDE2" w14:textId="77777777" w:rsidR="00554D4C" w:rsidRPr="00352312" w:rsidRDefault="00554D4C" w:rsidP="00554D4C">
      <w:pPr>
        <w:rPr>
          <w:rFonts w:ascii="Arial" w:hAnsi="Arial" w:cs="Arial"/>
          <w:sz w:val="24"/>
          <w:szCs w:val="24"/>
        </w:rPr>
      </w:pPr>
    </w:p>
    <w:p w14:paraId="2AFF52BC" w14:textId="77777777" w:rsidR="00554D4C" w:rsidRPr="00F41506" w:rsidRDefault="00554D4C" w:rsidP="00554D4C">
      <w:pPr>
        <w:jc w:val="center"/>
        <w:rPr>
          <w:rFonts w:ascii="Lucida Sans" w:hAnsi="Lucida Sans" w:cs="Arial"/>
          <w:color w:val="404040" w:themeColor="text1" w:themeTint="BF"/>
          <w:sz w:val="52"/>
          <w:szCs w:val="52"/>
        </w:rPr>
      </w:pPr>
      <w:r w:rsidRPr="00F41506">
        <w:rPr>
          <w:rFonts w:ascii="Lucida Sans" w:hAnsi="Lucida Sans" w:cs="Arial"/>
          <w:color w:val="404040" w:themeColor="text1" w:themeTint="BF"/>
          <w:sz w:val="52"/>
          <w:szCs w:val="52"/>
        </w:rPr>
        <w:t xml:space="preserve">Flagstaff Commission </w:t>
      </w:r>
    </w:p>
    <w:p w14:paraId="2015C50C" w14:textId="77777777" w:rsidR="00554D4C" w:rsidRPr="00F41506" w:rsidRDefault="00554D4C" w:rsidP="00554D4C">
      <w:pPr>
        <w:jc w:val="center"/>
        <w:rPr>
          <w:rFonts w:ascii="Lucida Sans" w:hAnsi="Lucida Sans" w:cs="Arial"/>
          <w:color w:val="404040" w:themeColor="text1" w:themeTint="BF"/>
          <w:sz w:val="36"/>
          <w:szCs w:val="36"/>
        </w:rPr>
      </w:pPr>
      <w:r w:rsidRPr="00F41506">
        <w:rPr>
          <w:rFonts w:ascii="Lucida Sans" w:hAnsi="Lucida Sans" w:cs="Arial"/>
          <w:color w:val="404040" w:themeColor="text1" w:themeTint="BF"/>
          <w:sz w:val="36"/>
          <w:szCs w:val="36"/>
        </w:rPr>
        <w:t xml:space="preserve">On </w:t>
      </w:r>
    </w:p>
    <w:p w14:paraId="7E353386" w14:textId="77777777" w:rsidR="00554D4C" w:rsidRPr="00F41506" w:rsidRDefault="00554D4C" w:rsidP="00554D4C">
      <w:pPr>
        <w:jc w:val="center"/>
        <w:rPr>
          <w:rFonts w:ascii="Lucida Sans" w:hAnsi="Lucida Sans" w:cs="Arial"/>
          <w:color w:val="632423" w:themeColor="accent2" w:themeShade="80"/>
          <w:sz w:val="72"/>
          <w:szCs w:val="72"/>
        </w:rPr>
      </w:pPr>
      <w:r w:rsidRPr="00F41506">
        <w:rPr>
          <w:rFonts w:ascii="Lucida Sans" w:hAnsi="Lucida Sans" w:cs="Arial"/>
          <w:color w:val="632423" w:themeColor="accent2" w:themeShade="80"/>
          <w:sz w:val="72"/>
          <w:szCs w:val="72"/>
        </w:rPr>
        <w:t>Excellence in Education</w:t>
      </w:r>
    </w:p>
    <w:p w14:paraId="5A069789" w14:textId="77777777" w:rsidR="00554D4C" w:rsidRPr="00F41506" w:rsidRDefault="00554D4C" w:rsidP="00554D4C">
      <w:pPr>
        <w:jc w:val="center"/>
        <w:rPr>
          <w:rFonts w:ascii="Arial" w:hAnsi="Arial" w:cs="Arial"/>
          <w:color w:val="404040" w:themeColor="text1" w:themeTint="BF"/>
          <w:sz w:val="36"/>
          <w:szCs w:val="36"/>
          <w:u w:val="single"/>
        </w:rPr>
      </w:pP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r>
        <w:rPr>
          <w:rFonts w:ascii="Arial" w:hAnsi="Arial" w:cs="Arial"/>
          <w:color w:val="404040" w:themeColor="text1" w:themeTint="BF"/>
          <w:sz w:val="36"/>
          <w:szCs w:val="36"/>
          <w:u w:val="single"/>
        </w:rPr>
        <w:tab/>
      </w:r>
    </w:p>
    <w:p w14:paraId="49F04659" w14:textId="77777777" w:rsidR="00554D4C" w:rsidRDefault="00554D4C" w:rsidP="00554D4C">
      <w:pPr>
        <w:jc w:val="center"/>
        <w:rPr>
          <w:rFonts w:ascii="Arial" w:hAnsi="Arial" w:cs="Arial"/>
          <w:sz w:val="36"/>
          <w:szCs w:val="36"/>
        </w:rPr>
      </w:pPr>
    </w:p>
    <w:p w14:paraId="21C7AD89" w14:textId="77777777" w:rsidR="00554D4C" w:rsidRDefault="00554D4C" w:rsidP="00554D4C">
      <w:pPr>
        <w:jc w:val="center"/>
        <w:rPr>
          <w:rFonts w:ascii="Arial" w:hAnsi="Arial" w:cs="Arial"/>
          <w:sz w:val="36"/>
          <w:szCs w:val="36"/>
        </w:rPr>
      </w:pPr>
    </w:p>
    <w:p w14:paraId="04591526" w14:textId="77777777" w:rsidR="00554D4C" w:rsidRPr="00F41506" w:rsidRDefault="00554D4C" w:rsidP="00554D4C">
      <w:pPr>
        <w:jc w:val="center"/>
        <w:rPr>
          <w:rFonts w:ascii="Lucida Sans" w:hAnsi="Lucida Sans" w:cs="Arial"/>
          <w:color w:val="404040" w:themeColor="text1" w:themeTint="BF"/>
          <w:sz w:val="56"/>
          <w:szCs w:val="56"/>
        </w:rPr>
      </w:pPr>
      <w:r w:rsidRPr="00F41506">
        <w:rPr>
          <w:rFonts w:ascii="Lucida Sans" w:hAnsi="Lucida Sans" w:cs="Arial"/>
          <w:color w:val="404040" w:themeColor="text1" w:themeTint="BF"/>
          <w:sz w:val="56"/>
          <w:szCs w:val="56"/>
        </w:rPr>
        <w:t>Report and Recommendations</w:t>
      </w:r>
    </w:p>
    <w:p w14:paraId="688D0501" w14:textId="77777777" w:rsidR="00554D4C" w:rsidRPr="00F41506" w:rsidRDefault="00554D4C" w:rsidP="00554D4C">
      <w:pPr>
        <w:jc w:val="center"/>
        <w:rPr>
          <w:rFonts w:ascii="Lucida Sans" w:hAnsi="Lucida Sans" w:cs="Arial"/>
          <w:color w:val="404040" w:themeColor="text1" w:themeTint="BF"/>
          <w:sz w:val="32"/>
          <w:szCs w:val="32"/>
        </w:rPr>
      </w:pPr>
      <w:r w:rsidRPr="00F41506">
        <w:rPr>
          <w:rFonts w:ascii="Lucida Sans" w:hAnsi="Lucida Sans" w:cs="Arial"/>
          <w:color w:val="404040" w:themeColor="text1" w:themeTint="BF"/>
          <w:sz w:val="32"/>
          <w:szCs w:val="32"/>
        </w:rPr>
        <w:t>October 22, 2014</w:t>
      </w:r>
    </w:p>
    <w:p w14:paraId="0505EC08" w14:textId="77777777" w:rsidR="00554D4C" w:rsidRPr="00352312" w:rsidRDefault="00411669" w:rsidP="00554D4C">
      <w:pPr>
        <w:rPr>
          <w:rFonts w:ascii="Arial" w:hAnsi="Arial" w:cs="Arial"/>
          <w:sz w:val="24"/>
          <w:szCs w:val="24"/>
        </w:rPr>
      </w:pPr>
      <w:r>
        <w:rPr>
          <w:rFonts w:ascii="Arial" w:hAnsi="Arial" w:cs="Arial"/>
          <w:sz w:val="24"/>
          <w:szCs w:val="24"/>
        </w:rPr>
        <w:t xml:space="preserve"> </w:t>
      </w:r>
    </w:p>
    <w:p w14:paraId="4F3C9B43" w14:textId="77777777" w:rsidR="00554D4C" w:rsidRDefault="00E66DB0" w:rsidP="00C2550C">
      <w:pPr>
        <w:rPr>
          <w:rFonts w:ascii="Arial" w:hAnsi="Arial" w:cs="Arial"/>
          <w:sz w:val="24"/>
          <w:szCs w:val="24"/>
        </w:rPr>
      </w:pPr>
      <w:r>
        <w:rPr>
          <w:rFonts w:ascii="Arial" w:hAnsi="Arial" w:cs="Arial"/>
          <w:sz w:val="24"/>
          <w:szCs w:val="24"/>
        </w:rPr>
        <w:t>I/We s</w:t>
      </w:r>
      <w:r w:rsidR="00554D4C">
        <w:rPr>
          <w:rFonts w:ascii="Arial" w:hAnsi="Arial" w:cs="Arial"/>
          <w:sz w:val="24"/>
          <w:szCs w:val="24"/>
        </w:rPr>
        <w:t>upport the Recommendations contained in this report</w:t>
      </w:r>
      <w:r w:rsidR="001A1537">
        <w:rPr>
          <w:rFonts w:ascii="Arial" w:hAnsi="Arial" w:cs="Arial"/>
          <w:sz w:val="24"/>
          <w:szCs w:val="24"/>
        </w:rPr>
        <w:t xml:space="preserve"> and commit to participate in implementing one or more of the Recommendations through contributions of time, talent and/or treasure.</w:t>
      </w:r>
    </w:p>
    <w:p w14:paraId="631D478F" w14:textId="77777777" w:rsidR="00554D4C" w:rsidRDefault="00554D4C" w:rsidP="00C2550C">
      <w:pPr>
        <w:rPr>
          <w:rFonts w:ascii="Arial" w:hAnsi="Arial" w:cs="Arial"/>
          <w:sz w:val="24"/>
          <w:szCs w:val="24"/>
        </w:rPr>
      </w:pPr>
    </w:p>
    <w:p w14:paraId="754F1A34" w14:textId="77777777" w:rsidR="00E66DB0" w:rsidRDefault="00E66DB0" w:rsidP="00E66DB0">
      <w:pPr>
        <w:rPr>
          <w:rFonts w:ascii="Arial" w:hAnsi="Arial" w:cs="Arial"/>
          <w:sz w:val="24"/>
          <w:szCs w:val="24"/>
        </w:rPr>
      </w:pPr>
      <w:r>
        <w:rPr>
          <w:rFonts w:ascii="Arial" w:hAnsi="Arial" w:cs="Arial"/>
          <w:sz w:val="24"/>
          <w:szCs w:val="24"/>
        </w:rPr>
        <w:t>Organization</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6AD3440" w14:textId="77777777" w:rsidR="00E66DB0" w:rsidRDefault="00E66DB0" w:rsidP="00C2550C">
      <w:pPr>
        <w:rPr>
          <w:rFonts w:ascii="Arial" w:hAnsi="Arial" w:cs="Arial"/>
          <w:sz w:val="24"/>
          <w:szCs w:val="24"/>
        </w:rPr>
      </w:pPr>
    </w:p>
    <w:p w14:paraId="6DBA62B9" w14:textId="77777777" w:rsidR="00554D4C" w:rsidRDefault="00554D4C" w:rsidP="00C2550C">
      <w:pPr>
        <w:rPr>
          <w:rFonts w:ascii="Arial" w:hAnsi="Arial" w:cs="Arial"/>
          <w:sz w:val="24"/>
          <w:szCs w:val="24"/>
        </w:rPr>
      </w:pPr>
      <w:r>
        <w:rPr>
          <w:rFonts w:ascii="Arial" w:hAnsi="Arial" w:cs="Arial"/>
          <w:sz w:val="24"/>
          <w:szCs w:val="24"/>
        </w:rPr>
        <w:t>Signature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Title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26A4D91" w14:textId="77777777" w:rsidR="00554D4C" w:rsidRDefault="00554D4C" w:rsidP="00C2550C">
      <w:pPr>
        <w:rPr>
          <w:rFonts w:ascii="Arial" w:hAnsi="Arial" w:cs="Arial"/>
          <w:sz w:val="24"/>
          <w:szCs w:val="24"/>
        </w:rPr>
      </w:pPr>
    </w:p>
    <w:p w14:paraId="632E7EFA" w14:textId="77777777" w:rsidR="00554D4C" w:rsidRPr="001A1537" w:rsidRDefault="00554D4C" w:rsidP="00554D4C">
      <w:pPr>
        <w:rPr>
          <w:rFonts w:ascii="Arial" w:hAnsi="Arial" w:cs="Arial"/>
          <w:sz w:val="24"/>
          <w:szCs w:val="24"/>
          <w:u w:val="single"/>
        </w:rPr>
      </w:pPr>
      <w:r>
        <w:rPr>
          <w:rFonts w:ascii="Arial" w:hAnsi="Arial" w:cs="Arial"/>
          <w:sz w:val="24"/>
          <w:szCs w:val="24"/>
        </w:rPr>
        <w:t>Signature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Title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sectPr w:rsidR="00554D4C" w:rsidRPr="001A1537" w:rsidSect="00FC27B5">
      <w:type w:val="continuous"/>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B346F" w14:textId="77777777" w:rsidR="00B74918" w:rsidRDefault="00B74918" w:rsidP="00797D13">
      <w:pPr>
        <w:spacing w:after="0" w:line="240" w:lineRule="auto"/>
      </w:pPr>
      <w:r>
        <w:separator/>
      </w:r>
    </w:p>
  </w:endnote>
  <w:endnote w:type="continuationSeparator" w:id="0">
    <w:p w14:paraId="4CD2E40B" w14:textId="77777777" w:rsidR="00B74918" w:rsidRDefault="00B74918" w:rsidP="0079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E03C" w14:textId="77777777" w:rsidR="00B74918" w:rsidRDefault="00B749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614"/>
      <w:docPartObj>
        <w:docPartGallery w:val="Page Numbers (Bottom of Page)"/>
        <w:docPartUnique/>
      </w:docPartObj>
    </w:sdtPr>
    <w:sdtEndPr/>
    <w:sdtContent>
      <w:p w14:paraId="13E31ED2" w14:textId="77777777" w:rsidR="00B74918" w:rsidRDefault="009C36F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B221B36" w14:textId="77777777" w:rsidR="00B74918" w:rsidRDefault="00B749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AC35" w14:textId="77777777" w:rsidR="00B74918" w:rsidRDefault="00B749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A2BB8" w14:textId="77777777" w:rsidR="00B74918" w:rsidRDefault="00B74918" w:rsidP="00797D13">
      <w:pPr>
        <w:spacing w:after="0" w:line="240" w:lineRule="auto"/>
      </w:pPr>
      <w:r>
        <w:separator/>
      </w:r>
    </w:p>
  </w:footnote>
  <w:footnote w:type="continuationSeparator" w:id="0">
    <w:p w14:paraId="789C57D7" w14:textId="77777777" w:rsidR="00B74918" w:rsidRDefault="00B74918" w:rsidP="00797D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B145" w14:textId="77777777" w:rsidR="00B74918" w:rsidRDefault="00B749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27408" w14:textId="77777777" w:rsidR="00B74918" w:rsidRDefault="00B749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51FE" w14:textId="77777777" w:rsidR="00B74918" w:rsidRDefault="00B749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DF0"/>
    <w:multiLevelType w:val="hybridMultilevel"/>
    <w:tmpl w:val="E188D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90599"/>
    <w:multiLevelType w:val="hybridMultilevel"/>
    <w:tmpl w:val="1B3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4AF0"/>
    <w:multiLevelType w:val="hybridMultilevel"/>
    <w:tmpl w:val="07D6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190A03"/>
    <w:multiLevelType w:val="hybridMultilevel"/>
    <w:tmpl w:val="9C248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64AE2"/>
    <w:multiLevelType w:val="hybridMultilevel"/>
    <w:tmpl w:val="01C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D603E"/>
    <w:multiLevelType w:val="hybridMultilevel"/>
    <w:tmpl w:val="8DD0D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13A69"/>
    <w:multiLevelType w:val="hybridMultilevel"/>
    <w:tmpl w:val="06EA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43C6F58"/>
    <w:multiLevelType w:val="hybridMultilevel"/>
    <w:tmpl w:val="BD96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0A76CC"/>
    <w:multiLevelType w:val="hybridMultilevel"/>
    <w:tmpl w:val="97EC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4E65AA"/>
    <w:multiLevelType w:val="hybridMultilevel"/>
    <w:tmpl w:val="20769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E9781A"/>
    <w:multiLevelType w:val="hybridMultilevel"/>
    <w:tmpl w:val="BA54E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89127D"/>
    <w:multiLevelType w:val="hybridMultilevel"/>
    <w:tmpl w:val="55A4E406"/>
    <w:lvl w:ilvl="0" w:tplc="6108FD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D028AA"/>
    <w:multiLevelType w:val="hybridMultilevel"/>
    <w:tmpl w:val="9AA413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B93689"/>
    <w:multiLevelType w:val="multilevel"/>
    <w:tmpl w:val="BB06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D1D7F"/>
    <w:multiLevelType w:val="hybridMultilevel"/>
    <w:tmpl w:val="711CD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F1D20"/>
    <w:multiLevelType w:val="hybridMultilevel"/>
    <w:tmpl w:val="2F9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C7E5A"/>
    <w:multiLevelType w:val="hybridMultilevel"/>
    <w:tmpl w:val="25B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117B1"/>
    <w:multiLevelType w:val="hybridMultilevel"/>
    <w:tmpl w:val="CDB07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C7005F"/>
    <w:multiLevelType w:val="hybridMultilevel"/>
    <w:tmpl w:val="BC5ED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3E493A"/>
    <w:multiLevelType w:val="hybridMultilevel"/>
    <w:tmpl w:val="4242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84CD0"/>
    <w:multiLevelType w:val="hybridMultilevel"/>
    <w:tmpl w:val="205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B260C"/>
    <w:multiLevelType w:val="hybridMultilevel"/>
    <w:tmpl w:val="89B8C4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E782800"/>
    <w:multiLevelType w:val="hybridMultilevel"/>
    <w:tmpl w:val="E9D0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2B820ED"/>
    <w:multiLevelType w:val="hybridMultilevel"/>
    <w:tmpl w:val="2CE2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95B93"/>
    <w:multiLevelType w:val="hybridMultilevel"/>
    <w:tmpl w:val="E06082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3104AB"/>
    <w:multiLevelType w:val="hybridMultilevel"/>
    <w:tmpl w:val="F85C8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484567"/>
    <w:multiLevelType w:val="hybridMultilevel"/>
    <w:tmpl w:val="3E7EB6E4"/>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794256"/>
    <w:multiLevelType w:val="hybridMultilevel"/>
    <w:tmpl w:val="F288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850B4"/>
    <w:multiLevelType w:val="hybridMultilevel"/>
    <w:tmpl w:val="A3741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BA49D8"/>
    <w:multiLevelType w:val="hybridMultilevel"/>
    <w:tmpl w:val="C114B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9"/>
  </w:num>
  <w:num w:numId="4">
    <w:abstractNumId w:val="1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8"/>
  </w:num>
  <w:num w:numId="9">
    <w:abstractNumId w:val="6"/>
  </w:num>
  <w:num w:numId="10">
    <w:abstractNumId w:val="22"/>
  </w:num>
  <w:num w:numId="11">
    <w:abstractNumId w:val="2"/>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num>
  <w:num w:numId="15">
    <w:abstractNumId w:val="29"/>
  </w:num>
  <w:num w:numId="16">
    <w:abstractNumId w:val="27"/>
  </w:num>
  <w:num w:numId="17">
    <w:abstractNumId w:val="4"/>
  </w:num>
  <w:num w:numId="18">
    <w:abstractNumId w:val="23"/>
  </w:num>
  <w:num w:numId="19">
    <w:abstractNumId w:val="20"/>
  </w:num>
  <w:num w:numId="20">
    <w:abstractNumId w:val="14"/>
  </w:num>
  <w:num w:numId="21">
    <w:abstractNumId w:val="11"/>
  </w:num>
  <w:num w:numId="22">
    <w:abstractNumId w:val="25"/>
  </w:num>
  <w:num w:numId="23">
    <w:abstractNumId w:val="17"/>
  </w:num>
  <w:num w:numId="24">
    <w:abstractNumId w:val="10"/>
  </w:num>
  <w:num w:numId="25">
    <w:abstractNumId w:val="7"/>
  </w:num>
  <w:num w:numId="26">
    <w:abstractNumId w:val="12"/>
  </w:num>
  <w:num w:numId="27">
    <w:abstractNumId w:val="3"/>
  </w:num>
  <w:num w:numId="28">
    <w:abstractNumId w:val="28"/>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AC4F18"/>
    <w:rsid w:val="00006A9B"/>
    <w:rsid w:val="000131F8"/>
    <w:rsid w:val="000328BE"/>
    <w:rsid w:val="0003516E"/>
    <w:rsid w:val="000443CF"/>
    <w:rsid w:val="00063394"/>
    <w:rsid w:val="00066326"/>
    <w:rsid w:val="000735C9"/>
    <w:rsid w:val="0008148E"/>
    <w:rsid w:val="00086A06"/>
    <w:rsid w:val="00092F60"/>
    <w:rsid w:val="000C36B9"/>
    <w:rsid w:val="000C7B84"/>
    <w:rsid w:val="000F2234"/>
    <w:rsid w:val="00107613"/>
    <w:rsid w:val="00114F9C"/>
    <w:rsid w:val="00117C59"/>
    <w:rsid w:val="001422AF"/>
    <w:rsid w:val="00151070"/>
    <w:rsid w:val="0016011C"/>
    <w:rsid w:val="00172273"/>
    <w:rsid w:val="00186D63"/>
    <w:rsid w:val="00187C9E"/>
    <w:rsid w:val="001A0746"/>
    <w:rsid w:val="001A1537"/>
    <w:rsid w:val="001A307B"/>
    <w:rsid w:val="001A347D"/>
    <w:rsid w:val="001B036B"/>
    <w:rsid w:val="001B1CF0"/>
    <w:rsid w:val="001B3871"/>
    <w:rsid w:val="001C1BF9"/>
    <w:rsid w:val="001C230F"/>
    <w:rsid w:val="001C40F6"/>
    <w:rsid w:val="001F10B8"/>
    <w:rsid w:val="001F52FD"/>
    <w:rsid w:val="002068DD"/>
    <w:rsid w:val="00215795"/>
    <w:rsid w:val="00220D3D"/>
    <w:rsid w:val="002249EF"/>
    <w:rsid w:val="00230B7B"/>
    <w:rsid w:val="00241F96"/>
    <w:rsid w:val="00245DDD"/>
    <w:rsid w:val="00256D49"/>
    <w:rsid w:val="002B3D77"/>
    <w:rsid w:val="002C4DE5"/>
    <w:rsid w:val="003001E1"/>
    <w:rsid w:val="00305E89"/>
    <w:rsid w:val="00316185"/>
    <w:rsid w:val="00326BDD"/>
    <w:rsid w:val="00335C5D"/>
    <w:rsid w:val="00337152"/>
    <w:rsid w:val="00352312"/>
    <w:rsid w:val="003564CE"/>
    <w:rsid w:val="00383718"/>
    <w:rsid w:val="00386949"/>
    <w:rsid w:val="00387DCA"/>
    <w:rsid w:val="0039007A"/>
    <w:rsid w:val="00396267"/>
    <w:rsid w:val="003C28AB"/>
    <w:rsid w:val="003C73B4"/>
    <w:rsid w:val="003D1845"/>
    <w:rsid w:val="00411669"/>
    <w:rsid w:val="00427390"/>
    <w:rsid w:val="00431C88"/>
    <w:rsid w:val="0044061D"/>
    <w:rsid w:val="004416E9"/>
    <w:rsid w:val="00473393"/>
    <w:rsid w:val="004809E7"/>
    <w:rsid w:val="00480A08"/>
    <w:rsid w:val="00482E51"/>
    <w:rsid w:val="00486806"/>
    <w:rsid w:val="00493F09"/>
    <w:rsid w:val="004A16CC"/>
    <w:rsid w:val="004B2219"/>
    <w:rsid w:val="004B2A9B"/>
    <w:rsid w:val="004B3F13"/>
    <w:rsid w:val="004C1413"/>
    <w:rsid w:val="004C2EFD"/>
    <w:rsid w:val="004F7706"/>
    <w:rsid w:val="0052019E"/>
    <w:rsid w:val="00532B3E"/>
    <w:rsid w:val="00544BD6"/>
    <w:rsid w:val="00547193"/>
    <w:rsid w:val="0054754C"/>
    <w:rsid w:val="00554D4C"/>
    <w:rsid w:val="00566CDE"/>
    <w:rsid w:val="005723F0"/>
    <w:rsid w:val="005A7B08"/>
    <w:rsid w:val="005B1B38"/>
    <w:rsid w:val="005B624F"/>
    <w:rsid w:val="005C1C7B"/>
    <w:rsid w:val="005D0A43"/>
    <w:rsid w:val="005D3DB4"/>
    <w:rsid w:val="0060337B"/>
    <w:rsid w:val="00612146"/>
    <w:rsid w:val="006153F1"/>
    <w:rsid w:val="00625799"/>
    <w:rsid w:val="006335C5"/>
    <w:rsid w:val="00633B06"/>
    <w:rsid w:val="00644C5C"/>
    <w:rsid w:val="0064721A"/>
    <w:rsid w:val="00654FE6"/>
    <w:rsid w:val="006560CD"/>
    <w:rsid w:val="0066108F"/>
    <w:rsid w:val="00696942"/>
    <w:rsid w:val="006A3C43"/>
    <w:rsid w:val="006B440F"/>
    <w:rsid w:val="006B52B6"/>
    <w:rsid w:val="006B61B5"/>
    <w:rsid w:val="006D0695"/>
    <w:rsid w:val="006E65B7"/>
    <w:rsid w:val="00714D72"/>
    <w:rsid w:val="00717CB4"/>
    <w:rsid w:val="00724E9E"/>
    <w:rsid w:val="007471E3"/>
    <w:rsid w:val="00747EA0"/>
    <w:rsid w:val="00754F47"/>
    <w:rsid w:val="00765C39"/>
    <w:rsid w:val="0079003B"/>
    <w:rsid w:val="007943B3"/>
    <w:rsid w:val="00797D13"/>
    <w:rsid w:val="007A034D"/>
    <w:rsid w:val="007A2466"/>
    <w:rsid w:val="008023C6"/>
    <w:rsid w:val="00842C48"/>
    <w:rsid w:val="00856F00"/>
    <w:rsid w:val="00857FCB"/>
    <w:rsid w:val="00870F98"/>
    <w:rsid w:val="00890DE9"/>
    <w:rsid w:val="008C5734"/>
    <w:rsid w:val="008C70A2"/>
    <w:rsid w:val="008D4F88"/>
    <w:rsid w:val="008D5C9F"/>
    <w:rsid w:val="008E0B2F"/>
    <w:rsid w:val="0090280B"/>
    <w:rsid w:val="009032A9"/>
    <w:rsid w:val="00917B3C"/>
    <w:rsid w:val="00926512"/>
    <w:rsid w:val="009439B4"/>
    <w:rsid w:val="00971190"/>
    <w:rsid w:val="00976270"/>
    <w:rsid w:val="00982CC5"/>
    <w:rsid w:val="009839A3"/>
    <w:rsid w:val="0098442C"/>
    <w:rsid w:val="009970B4"/>
    <w:rsid w:val="009C36F8"/>
    <w:rsid w:val="009E4EC4"/>
    <w:rsid w:val="009E761C"/>
    <w:rsid w:val="00A1523A"/>
    <w:rsid w:val="00A15CF8"/>
    <w:rsid w:val="00A16482"/>
    <w:rsid w:val="00A53CDD"/>
    <w:rsid w:val="00A83363"/>
    <w:rsid w:val="00A92B2B"/>
    <w:rsid w:val="00AA317D"/>
    <w:rsid w:val="00AA7270"/>
    <w:rsid w:val="00AB7CE7"/>
    <w:rsid w:val="00AC4068"/>
    <w:rsid w:val="00AC4F18"/>
    <w:rsid w:val="00AC6E82"/>
    <w:rsid w:val="00AD0C0C"/>
    <w:rsid w:val="00AD54D5"/>
    <w:rsid w:val="00AE416D"/>
    <w:rsid w:val="00AE5295"/>
    <w:rsid w:val="00B177FB"/>
    <w:rsid w:val="00B40401"/>
    <w:rsid w:val="00B55915"/>
    <w:rsid w:val="00B559FA"/>
    <w:rsid w:val="00B60922"/>
    <w:rsid w:val="00B74918"/>
    <w:rsid w:val="00B8551A"/>
    <w:rsid w:val="00B8632F"/>
    <w:rsid w:val="00B94A63"/>
    <w:rsid w:val="00BA2AC5"/>
    <w:rsid w:val="00BA2F8F"/>
    <w:rsid w:val="00BB100F"/>
    <w:rsid w:val="00BD4874"/>
    <w:rsid w:val="00BF727E"/>
    <w:rsid w:val="00C03190"/>
    <w:rsid w:val="00C21836"/>
    <w:rsid w:val="00C23B6F"/>
    <w:rsid w:val="00C2550C"/>
    <w:rsid w:val="00C52BAD"/>
    <w:rsid w:val="00C56221"/>
    <w:rsid w:val="00C60588"/>
    <w:rsid w:val="00C63AC4"/>
    <w:rsid w:val="00C652F9"/>
    <w:rsid w:val="00C66343"/>
    <w:rsid w:val="00CB5CE0"/>
    <w:rsid w:val="00CE0E70"/>
    <w:rsid w:val="00CE2C28"/>
    <w:rsid w:val="00CE7ADD"/>
    <w:rsid w:val="00CF1728"/>
    <w:rsid w:val="00D014DE"/>
    <w:rsid w:val="00D11677"/>
    <w:rsid w:val="00D21042"/>
    <w:rsid w:val="00D27C89"/>
    <w:rsid w:val="00D413B7"/>
    <w:rsid w:val="00D44CAF"/>
    <w:rsid w:val="00D5511A"/>
    <w:rsid w:val="00D57DC5"/>
    <w:rsid w:val="00D6068C"/>
    <w:rsid w:val="00D61261"/>
    <w:rsid w:val="00D66E62"/>
    <w:rsid w:val="00D8060C"/>
    <w:rsid w:val="00D8691C"/>
    <w:rsid w:val="00DB51A5"/>
    <w:rsid w:val="00DC46BD"/>
    <w:rsid w:val="00DC5354"/>
    <w:rsid w:val="00DD493E"/>
    <w:rsid w:val="00E05A55"/>
    <w:rsid w:val="00E204CA"/>
    <w:rsid w:val="00E35183"/>
    <w:rsid w:val="00E35930"/>
    <w:rsid w:val="00E368E2"/>
    <w:rsid w:val="00E37F6A"/>
    <w:rsid w:val="00E477FD"/>
    <w:rsid w:val="00E54D27"/>
    <w:rsid w:val="00E601B3"/>
    <w:rsid w:val="00E66DB0"/>
    <w:rsid w:val="00E70327"/>
    <w:rsid w:val="00E920CF"/>
    <w:rsid w:val="00EA2FEE"/>
    <w:rsid w:val="00EA4C5F"/>
    <w:rsid w:val="00EA5410"/>
    <w:rsid w:val="00EB5468"/>
    <w:rsid w:val="00EB7193"/>
    <w:rsid w:val="00EC2221"/>
    <w:rsid w:val="00EC25D5"/>
    <w:rsid w:val="00EC4552"/>
    <w:rsid w:val="00ED340C"/>
    <w:rsid w:val="00F00E72"/>
    <w:rsid w:val="00F047BB"/>
    <w:rsid w:val="00F41506"/>
    <w:rsid w:val="00F57955"/>
    <w:rsid w:val="00F76857"/>
    <w:rsid w:val="00F90CA1"/>
    <w:rsid w:val="00FA2623"/>
    <w:rsid w:val="00FB1E00"/>
    <w:rsid w:val="00FB612F"/>
    <w:rsid w:val="00FC27B5"/>
    <w:rsid w:val="00FD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52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F18"/>
    <w:pPr>
      <w:ind w:left="720"/>
      <w:contextualSpacing/>
    </w:pPr>
  </w:style>
  <w:style w:type="paragraph" w:styleId="BalloonText">
    <w:name w:val="Balloon Text"/>
    <w:basedOn w:val="Normal"/>
    <w:link w:val="BalloonTextChar"/>
    <w:uiPriority w:val="99"/>
    <w:semiHidden/>
    <w:unhideWhenUsed/>
    <w:rsid w:val="0076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39"/>
    <w:rPr>
      <w:rFonts w:ascii="Tahoma" w:eastAsiaTheme="minorEastAsia" w:hAnsi="Tahoma" w:cs="Tahoma"/>
      <w:sz w:val="16"/>
      <w:szCs w:val="16"/>
    </w:rPr>
  </w:style>
  <w:style w:type="paragraph" w:styleId="Header">
    <w:name w:val="header"/>
    <w:basedOn w:val="Normal"/>
    <w:link w:val="HeaderChar"/>
    <w:uiPriority w:val="99"/>
    <w:unhideWhenUsed/>
    <w:rsid w:val="0079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D13"/>
    <w:rPr>
      <w:rFonts w:eastAsiaTheme="minorEastAsia"/>
    </w:rPr>
  </w:style>
  <w:style w:type="paragraph" w:styleId="Footer">
    <w:name w:val="footer"/>
    <w:basedOn w:val="Normal"/>
    <w:link w:val="FooterChar"/>
    <w:uiPriority w:val="99"/>
    <w:unhideWhenUsed/>
    <w:rsid w:val="0079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13"/>
    <w:rPr>
      <w:rFonts w:eastAsiaTheme="minorEastAsia"/>
    </w:rPr>
  </w:style>
  <w:style w:type="paragraph" w:customStyle="1" w:styleId="Body">
    <w:name w:val="Body"/>
    <w:rsid w:val="008C70A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paragraph" w:styleId="Title">
    <w:name w:val="Title"/>
    <w:basedOn w:val="Normal"/>
    <w:next w:val="Normal"/>
    <w:link w:val="TitleChar"/>
    <w:uiPriority w:val="10"/>
    <w:qFormat/>
    <w:rsid w:val="008C7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0A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52312"/>
    <w:pPr>
      <w:spacing w:after="0" w:line="240" w:lineRule="auto"/>
    </w:pPr>
  </w:style>
  <w:style w:type="paragraph" w:styleId="PlainText">
    <w:name w:val="Plain Text"/>
    <w:basedOn w:val="Normal"/>
    <w:link w:val="PlainTextChar"/>
    <w:uiPriority w:val="99"/>
    <w:semiHidden/>
    <w:unhideWhenUsed/>
    <w:rsid w:val="000F2234"/>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F2234"/>
    <w:rPr>
      <w:rFonts w:ascii="Consolas" w:eastAsiaTheme="minorHAnsi"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F18"/>
    <w:pPr>
      <w:ind w:left="720"/>
      <w:contextualSpacing/>
    </w:pPr>
  </w:style>
  <w:style w:type="paragraph" w:styleId="BalloonText">
    <w:name w:val="Balloon Text"/>
    <w:basedOn w:val="Normal"/>
    <w:link w:val="BalloonTextChar"/>
    <w:uiPriority w:val="99"/>
    <w:semiHidden/>
    <w:unhideWhenUsed/>
    <w:rsid w:val="0076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39"/>
    <w:rPr>
      <w:rFonts w:ascii="Tahoma" w:eastAsiaTheme="minorEastAsia" w:hAnsi="Tahoma" w:cs="Tahoma"/>
      <w:sz w:val="16"/>
      <w:szCs w:val="16"/>
    </w:rPr>
  </w:style>
  <w:style w:type="paragraph" w:styleId="Header">
    <w:name w:val="header"/>
    <w:basedOn w:val="Normal"/>
    <w:link w:val="HeaderChar"/>
    <w:uiPriority w:val="99"/>
    <w:unhideWhenUsed/>
    <w:rsid w:val="0079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D13"/>
    <w:rPr>
      <w:rFonts w:eastAsiaTheme="minorEastAsia"/>
    </w:rPr>
  </w:style>
  <w:style w:type="paragraph" w:styleId="Footer">
    <w:name w:val="footer"/>
    <w:basedOn w:val="Normal"/>
    <w:link w:val="FooterChar"/>
    <w:uiPriority w:val="99"/>
    <w:unhideWhenUsed/>
    <w:rsid w:val="0079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13"/>
    <w:rPr>
      <w:rFonts w:eastAsiaTheme="minorEastAsia"/>
    </w:rPr>
  </w:style>
  <w:style w:type="paragraph" w:customStyle="1" w:styleId="Body">
    <w:name w:val="Body"/>
    <w:rsid w:val="008C70A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paragraph" w:styleId="Title">
    <w:name w:val="Title"/>
    <w:basedOn w:val="Normal"/>
    <w:next w:val="Normal"/>
    <w:link w:val="TitleChar"/>
    <w:uiPriority w:val="10"/>
    <w:qFormat/>
    <w:rsid w:val="008C70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0A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52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73696">
      <w:bodyDiv w:val="1"/>
      <w:marLeft w:val="0"/>
      <w:marRight w:val="0"/>
      <w:marTop w:val="0"/>
      <w:marBottom w:val="0"/>
      <w:divBdr>
        <w:top w:val="none" w:sz="0" w:space="0" w:color="auto"/>
        <w:left w:val="none" w:sz="0" w:space="0" w:color="auto"/>
        <w:bottom w:val="none" w:sz="0" w:space="0" w:color="auto"/>
        <w:right w:val="none" w:sz="0" w:space="0" w:color="auto"/>
      </w:divBdr>
    </w:div>
    <w:div w:id="1162888533">
      <w:bodyDiv w:val="1"/>
      <w:marLeft w:val="0"/>
      <w:marRight w:val="0"/>
      <w:marTop w:val="0"/>
      <w:marBottom w:val="0"/>
      <w:divBdr>
        <w:top w:val="none" w:sz="0" w:space="0" w:color="auto"/>
        <w:left w:val="none" w:sz="0" w:space="0" w:color="auto"/>
        <w:bottom w:val="none" w:sz="0" w:space="0" w:color="auto"/>
        <w:right w:val="none" w:sz="0" w:space="0" w:color="auto"/>
      </w:divBdr>
      <w:divsChild>
        <w:div w:id="75246587">
          <w:marLeft w:val="0"/>
          <w:marRight w:val="0"/>
          <w:marTop w:val="0"/>
          <w:marBottom w:val="0"/>
          <w:divBdr>
            <w:top w:val="none" w:sz="0" w:space="0" w:color="auto"/>
            <w:left w:val="none" w:sz="0" w:space="0" w:color="auto"/>
            <w:bottom w:val="none" w:sz="0" w:space="0" w:color="auto"/>
            <w:right w:val="none" w:sz="0" w:space="0" w:color="auto"/>
          </w:divBdr>
          <w:divsChild>
            <w:div w:id="978388679">
              <w:marLeft w:val="0"/>
              <w:marRight w:val="0"/>
              <w:marTop w:val="0"/>
              <w:marBottom w:val="0"/>
              <w:divBdr>
                <w:top w:val="none" w:sz="0" w:space="0" w:color="auto"/>
                <w:left w:val="none" w:sz="0" w:space="0" w:color="auto"/>
                <w:bottom w:val="none" w:sz="0" w:space="0" w:color="auto"/>
                <w:right w:val="none" w:sz="0" w:space="0" w:color="auto"/>
              </w:divBdr>
              <w:divsChild>
                <w:div w:id="1879271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0AAA1-2535-2141-AAA3-D1591950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11</Pages>
  <Words>3085</Words>
  <Characters>17591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Majure</dc:creator>
  <cp:lastModifiedBy>Mindy Bell</cp:lastModifiedBy>
  <cp:revision>5</cp:revision>
  <cp:lastPrinted>2014-10-23T22:33:00Z</cp:lastPrinted>
  <dcterms:created xsi:type="dcterms:W3CDTF">2014-10-23T20:01:00Z</dcterms:created>
  <dcterms:modified xsi:type="dcterms:W3CDTF">2014-10-28T15:57:00Z</dcterms:modified>
</cp:coreProperties>
</file>